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BC9" w:rsidRDefault="00B24BC9">
      <w:pPr>
        <w:jc w:val="center"/>
        <w:rPr>
          <w:rFonts w:eastAsia="HG丸ｺﾞｼｯｸM-PRO" w:hint="eastAsia"/>
          <w:sz w:val="24"/>
        </w:rPr>
      </w:pPr>
    </w:p>
    <w:p w:rsidR="00B24BC9" w:rsidRDefault="00B24BC9">
      <w:pPr>
        <w:rPr>
          <w:rFonts w:eastAsia="HG丸ｺﾞｼｯｸM-PRO" w:hint="eastAsia"/>
          <w:sz w:val="24"/>
        </w:rPr>
      </w:pPr>
    </w:p>
    <w:p w:rsidR="00B24BC9" w:rsidRDefault="00B24BC9">
      <w:pPr>
        <w:jc w:val="center"/>
        <w:rPr>
          <w:rFonts w:eastAsia="HG丸ｺﾞｼｯｸM-PRO" w:hint="eastAsia"/>
          <w:sz w:val="28"/>
          <w:szCs w:val="28"/>
        </w:rPr>
      </w:pPr>
    </w:p>
    <w:p w:rsidR="00B24BC9" w:rsidRDefault="00D94FED">
      <w:pPr>
        <w:jc w:val="center"/>
        <w:rPr>
          <w:rFonts w:eastAsia="HG丸ｺﾞｼｯｸM-PRO" w:hint="eastAsia"/>
          <w:sz w:val="28"/>
          <w:szCs w:val="28"/>
        </w:rPr>
      </w:pPr>
      <w:r>
        <w:rPr>
          <w:rFonts w:eastAsia="HG丸ｺﾞｼｯｸM-PRO" w:hint="eastAsia"/>
          <w:sz w:val="28"/>
          <w:szCs w:val="28"/>
        </w:rPr>
        <w:t>「</w:t>
      </w:r>
      <w:r w:rsidRPr="00D94FED">
        <w:rPr>
          <w:rFonts w:eastAsia="HG丸ｺﾞｼｯｸM-PRO" w:hint="eastAsia"/>
          <w:color w:val="00B0F0"/>
          <w:sz w:val="28"/>
          <w:szCs w:val="28"/>
        </w:rPr>
        <w:t>分りやすくした研究課題名を記載</w:t>
      </w:r>
      <w:r>
        <w:rPr>
          <w:rFonts w:eastAsia="HG丸ｺﾞｼｯｸM-PRO" w:hint="eastAsia"/>
          <w:sz w:val="28"/>
          <w:szCs w:val="28"/>
        </w:rPr>
        <w:t>」</w:t>
      </w:r>
      <w:r w:rsidR="00B24BC9">
        <w:rPr>
          <w:rFonts w:eastAsia="HG丸ｺﾞｼｯｸM-PRO" w:hint="eastAsia"/>
          <w:sz w:val="28"/>
          <w:szCs w:val="28"/>
        </w:rPr>
        <w:t>について</w:t>
      </w:r>
    </w:p>
    <w:p w:rsidR="00B24BC9" w:rsidRDefault="00B24BC9">
      <w:pPr>
        <w:jc w:val="center"/>
        <w:rPr>
          <w:rFonts w:eastAsia="HG丸ｺﾞｼｯｸM-PRO" w:hint="eastAsia"/>
          <w:sz w:val="28"/>
          <w:szCs w:val="28"/>
        </w:rPr>
      </w:pPr>
      <w:r>
        <w:rPr>
          <w:rFonts w:ascii="HG丸ｺﾞｼｯｸM-PRO" w:eastAsia="HG丸ｺﾞｼｯｸM-PRO" w:hAnsi="ＭＳ Ｐゴシック" w:hint="eastAsia"/>
          <w:sz w:val="28"/>
          <w:szCs w:val="28"/>
        </w:rPr>
        <w:t>－「</w:t>
      </w:r>
      <w:r w:rsidR="00D94FED">
        <w:rPr>
          <w:rFonts w:ascii="HG丸ｺﾞｼｯｸM-PRO" w:eastAsia="HG丸ｺﾞｼｯｸM-PRO" w:hAnsi="ＭＳ Ｐゴシック"/>
          <w:sz w:val="28"/>
          <w:szCs w:val="28"/>
        </w:rPr>
        <w:ruby>
          <w:rubyPr>
            <w:rubyAlign w:val="distributeSpace"/>
            <w:hps w:val="14"/>
            <w:hpsRaise w:val="26"/>
            <w:hpsBaseText w:val="28"/>
            <w:lid w:val="ja-JP"/>
          </w:rubyPr>
          <w:rt>
            <w:r w:rsidR="00D94FED" w:rsidRPr="00D94FED">
              <w:rPr>
                <w:rFonts w:ascii="HG丸ｺﾞｼｯｸM-PRO" w:eastAsia="HG丸ｺﾞｼｯｸM-PRO" w:hAnsi="HG丸ｺﾞｼｯｸM-PRO"/>
                <w:sz w:val="14"/>
                <w:szCs w:val="28"/>
              </w:rPr>
              <w:t>りんしょう</w:t>
            </w:r>
          </w:rt>
          <w:rubyBase>
            <w:r w:rsidR="00D94FED">
              <w:rPr>
                <w:rFonts w:ascii="HG丸ｺﾞｼｯｸM-PRO" w:eastAsia="HG丸ｺﾞｼｯｸM-PRO" w:hAnsi="ＭＳ Ｐゴシック"/>
                <w:sz w:val="28"/>
                <w:szCs w:val="28"/>
              </w:rPr>
              <w:t>臨床</w:t>
            </w:r>
          </w:rubyBase>
        </w:ruby>
      </w:r>
      <w:r w:rsidR="00D94FED">
        <w:rPr>
          <w:rFonts w:ascii="HG丸ｺﾞｼｯｸM-PRO" w:eastAsia="HG丸ｺﾞｼｯｸM-PRO" w:hAnsi="ＭＳ Ｐゴシック"/>
          <w:sz w:val="28"/>
          <w:szCs w:val="28"/>
        </w:rPr>
        <w:ruby>
          <w:rubyPr>
            <w:rubyAlign w:val="distributeSpace"/>
            <w:hps w:val="14"/>
            <w:hpsRaise w:val="26"/>
            <w:hpsBaseText w:val="28"/>
            <w:lid w:val="ja-JP"/>
          </w:rubyPr>
          <w:rt>
            <w:r w:rsidR="00D94FED" w:rsidRPr="00D94FED">
              <w:rPr>
                <w:rFonts w:ascii="HG丸ｺﾞｼｯｸM-PRO" w:eastAsia="HG丸ｺﾞｼｯｸM-PRO" w:hAnsi="HG丸ｺﾞｼｯｸM-PRO"/>
                <w:sz w:val="14"/>
                <w:szCs w:val="28"/>
              </w:rPr>
              <w:t>けんきゅう</w:t>
            </w:r>
          </w:rt>
          <w:rubyBase>
            <w:r w:rsidR="00D94FED">
              <w:rPr>
                <w:rFonts w:ascii="HG丸ｺﾞｼｯｸM-PRO" w:eastAsia="HG丸ｺﾞｼｯｸM-PRO" w:hAnsi="ＭＳ Ｐゴシック"/>
                <w:sz w:val="28"/>
                <w:szCs w:val="28"/>
              </w:rPr>
              <w:t>研究</w:t>
            </w:r>
          </w:rubyBase>
        </w:ruby>
      </w:r>
      <w:r>
        <w:rPr>
          <w:rFonts w:ascii="HG丸ｺﾞｼｯｸM-PRO" w:eastAsia="HG丸ｺﾞｼｯｸM-PRO" w:hAnsi="ＭＳ Ｐゴシック" w:hint="eastAsia"/>
          <w:sz w:val="28"/>
          <w:szCs w:val="28"/>
        </w:rPr>
        <w:t>」</w:t>
      </w:r>
      <w:r>
        <w:rPr>
          <w:rFonts w:eastAsia="HG丸ｺﾞｼｯｸM-PRO" w:hint="eastAsia"/>
          <w:sz w:val="28"/>
          <w:szCs w:val="28"/>
        </w:rPr>
        <w:t>の話－</w:t>
      </w:r>
    </w:p>
    <w:p w:rsidR="00B24BC9" w:rsidRDefault="00B24BC9">
      <w:pPr>
        <w:jc w:val="center"/>
        <w:rPr>
          <w:rFonts w:eastAsia="HG丸ｺﾞｼｯｸM-PRO" w:hint="eastAsia"/>
          <w:sz w:val="32"/>
        </w:rPr>
      </w:pPr>
    </w:p>
    <w:p w:rsidR="00B24BC9" w:rsidRDefault="00B24BC9">
      <w:pPr>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6162CA">
      <w:pPr>
        <w:jc w:val="right"/>
        <w:rPr>
          <w:rFonts w:eastAsia="HG丸ｺﾞｼｯｸM-PRO" w:hint="eastAsia"/>
          <w:sz w:val="28"/>
        </w:rPr>
      </w:pPr>
      <w:r>
        <w:rPr>
          <w:rFonts w:eastAsia="HG丸ｺﾞｼｯｸM-PRO"/>
          <w:noProof/>
          <w:sz w:val="20"/>
        </w:rPr>
        <w:drawing>
          <wp:anchor distT="0" distB="0" distL="114300" distR="114300" simplePos="0" relativeHeight="251654144" behindDoc="0" locked="0" layoutInCell="1" allowOverlap="1">
            <wp:simplePos x="0" y="0"/>
            <wp:positionH relativeFrom="column">
              <wp:posOffset>774700</wp:posOffset>
            </wp:positionH>
            <wp:positionV relativeFrom="paragraph">
              <wp:posOffset>114300</wp:posOffset>
            </wp:positionV>
            <wp:extent cx="3948430" cy="314642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8430" cy="3146425"/>
                    </a:xfrm>
                    <a:prstGeom prst="rect">
                      <a:avLst/>
                    </a:prstGeom>
                    <a:noFill/>
                  </pic:spPr>
                </pic:pic>
              </a:graphicData>
            </a:graphic>
            <wp14:sizeRelH relativeFrom="page">
              <wp14:pctWidth>0</wp14:pctWidth>
            </wp14:sizeRelH>
            <wp14:sizeRelV relativeFrom="page">
              <wp14:pctHeight>0</wp14:pctHeight>
            </wp14:sizeRelV>
          </wp:anchor>
        </w:drawing>
      </w: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B24BC9" w:rsidRDefault="00B24BC9">
      <w:pPr>
        <w:jc w:val="right"/>
        <w:rPr>
          <w:rFonts w:eastAsia="HG丸ｺﾞｼｯｸM-PRO" w:hint="eastAsia"/>
          <w:sz w:val="28"/>
        </w:rPr>
      </w:pPr>
    </w:p>
    <w:p w:rsidR="00C6215D" w:rsidRDefault="00C6215D">
      <w:pPr>
        <w:spacing w:line="360" w:lineRule="auto"/>
        <w:jc w:val="left"/>
        <w:rPr>
          <w:rFonts w:eastAsia="HG丸ｺﾞｼｯｸM-PRO"/>
          <w:sz w:val="28"/>
        </w:rPr>
        <w:sectPr w:rsidR="00C6215D">
          <w:headerReference w:type="default" r:id="rId9"/>
          <w:footerReference w:type="default" r:id="rId10"/>
          <w:pgSz w:w="11906" w:h="16838"/>
          <w:pgMar w:top="1985" w:right="1701" w:bottom="1701" w:left="1701" w:header="851" w:footer="992" w:gutter="0"/>
          <w:cols w:space="425"/>
          <w:docGrid w:type="lines" w:linePitch="360"/>
        </w:sectPr>
      </w:pPr>
    </w:p>
    <w:p w:rsidR="00F15D23" w:rsidRPr="00F15D23" w:rsidRDefault="00F15D23" w:rsidP="00F15D23">
      <w:pPr>
        <w:pStyle w:val="10"/>
        <w:spacing w:before="252" w:after="108"/>
      </w:pPr>
      <w:r w:rsidRPr="00F15D23">
        <w:rPr>
          <w:rFonts w:hint="eastAsia"/>
        </w:rPr>
        <w:lastRenderedPageBreak/>
        <w:t>１．はじめに</w:t>
      </w:r>
    </w:p>
    <w:p w:rsidR="00B24BC9" w:rsidRDefault="00B24BC9" w:rsidP="00603953">
      <w:pPr>
        <w:spacing w:line="500" w:lineRule="exact"/>
        <w:jc w:val="left"/>
        <w:rPr>
          <w:rFonts w:eastAsia="HG丸ｺﾞｼｯｸM-PRO"/>
          <w:sz w:val="24"/>
        </w:rPr>
      </w:pPr>
      <w:r>
        <w:rPr>
          <w:rFonts w:eastAsia="HG丸ｺﾞｼｯｸM-PRO" w:hint="eastAsia"/>
          <w:sz w:val="24"/>
        </w:rPr>
        <w:t xml:space="preserve">　</w:t>
      </w:r>
      <w:r w:rsidR="00B22789">
        <w:rPr>
          <w:rFonts w:eastAsia="HG丸ｺﾞｼｯｸM-PRO" w:hint="eastAsia"/>
          <w:sz w:val="24"/>
        </w:rPr>
        <w:t>あなたが今</w:t>
      </w:r>
      <w:r w:rsidR="00B22789" w:rsidRPr="00B22789">
        <w:rPr>
          <w:rFonts w:eastAsia="HG丸ｺﾞｼｯｸM-PRO" w:hint="eastAsia"/>
          <w:sz w:val="24"/>
        </w:rPr>
        <w:t>治療中の○○病は、</w:t>
      </w:r>
      <w:r w:rsidR="00B22789" w:rsidRPr="00B22789">
        <w:rPr>
          <w:rFonts w:eastAsia="HG丸ｺﾞｼｯｸM-PRO" w:hint="eastAsia"/>
          <w:sz w:val="24"/>
        </w:rPr>
        <w:t>&lt;</w:t>
      </w:r>
      <w:r w:rsidR="00B22789" w:rsidRPr="00B22789">
        <w:rPr>
          <w:rFonts w:eastAsia="HG丸ｺﾞｼｯｸM-PRO" w:hint="eastAsia"/>
          <w:sz w:val="24"/>
        </w:rPr>
        <w:t>症状</w:t>
      </w:r>
      <w:r w:rsidR="00B22789" w:rsidRPr="00B22789">
        <w:rPr>
          <w:rFonts w:eastAsia="HG丸ｺﾞｼｯｸM-PRO" w:hint="eastAsia"/>
          <w:sz w:val="24"/>
        </w:rPr>
        <w:t>&gt;</w:t>
      </w:r>
      <w:r w:rsidR="00B22789" w:rsidRPr="00B22789">
        <w:rPr>
          <w:rFonts w:eastAsia="HG丸ｺﾞｼｯｸM-PRO" w:hint="eastAsia"/>
          <w:sz w:val="24"/>
        </w:rPr>
        <w:t>や</w:t>
      </w:r>
      <w:r w:rsidR="00B22789" w:rsidRPr="00B22789">
        <w:rPr>
          <w:rFonts w:eastAsia="HG丸ｺﾞｼｯｸM-PRO" w:hint="eastAsia"/>
          <w:sz w:val="24"/>
        </w:rPr>
        <w:t>&lt;</w:t>
      </w:r>
      <w:r w:rsidR="00B22789" w:rsidRPr="00B22789">
        <w:rPr>
          <w:rFonts w:eastAsia="HG丸ｺﾞｼｯｸM-PRO" w:hint="eastAsia"/>
          <w:sz w:val="24"/>
        </w:rPr>
        <w:t>症状</w:t>
      </w:r>
      <w:r w:rsidR="00B22789" w:rsidRPr="00B22789">
        <w:rPr>
          <w:rFonts w:eastAsia="HG丸ｺﾞｼｯｸM-PRO" w:hint="eastAsia"/>
          <w:sz w:val="24"/>
        </w:rPr>
        <w:t>&gt;</w:t>
      </w:r>
      <w:r w:rsidR="00D02E25">
        <w:rPr>
          <w:rFonts w:eastAsia="HG丸ｺﾞｼｯｸM-PRO" w:hint="eastAsia"/>
          <w:sz w:val="24"/>
        </w:rPr>
        <w:t>がある病気</w:t>
      </w:r>
      <w:r w:rsidR="00B22789" w:rsidRPr="00B22789">
        <w:rPr>
          <w:rFonts w:eastAsia="HG丸ｺﾞｼｯｸM-PRO" w:hint="eastAsia"/>
          <w:sz w:val="24"/>
        </w:rPr>
        <w:t>です。</w:t>
      </w:r>
      <w:r w:rsidR="00D96BFE">
        <w:rPr>
          <w:rFonts w:eastAsia="HG丸ｺﾞｼｯｸM-PRO" w:hint="eastAsia"/>
          <w:sz w:val="24"/>
        </w:rPr>
        <w:t>これからあなたに</w:t>
      </w:r>
      <w:r w:rsidR="00D96BFE">
        <w:rPr>
          <w:rFonts w:eastAsia="HG丸ｺﾞｼｯｸM-PRO" w:hint="eastAsia"/>
          <w:sz w:val="24"/>
        </w:rPr>
        <w:t>A</w:t>
      </w:r>
      <w:r w:rsidR="00D96BFE">
        <w:rPr>
          <w:rFonts w:eastAsia="HG丸ｺﾞｼｯｸM-PRO" w:hint="eastAsia"/>
          <w:sz w:val="24"/>
        </w:rPr>
        <w:t>薬</w:t>
      </w:r>
      <w:r w:rsidR="00C333F0">
        <w:rPr>
          <w:rFonts w:eastAsia="HG丸ｺﾞｼｯｸM-PRO" w:hint="eastAsia"/>
          <w:sz w:val="24"/>
        </w:rPr>
        <w:t>という薬</w:t>
      </w:r>
      <w:r w:rsidR="00C065AE" w:rsidRPr="00603953">
        <w:rPr>
          <w:rFonts w:eastAsia="HG丸ｺﾞｼｯｸM-PRO" w:hint="eastAsia"/>
          <w:sz w:val="24"/>
        </w:rPr>
        <w:t>に</w:t>
      </w:r>
      <w:r w:rsidRPr="00603953">
        <w:rPr>
          <w:rFonts w:eastAsia="HG丸ｺﾞｼｯｸM-PRO" w:hint="eastAsia"/>
          <w:sz w:val="24"/>
        </w:rPr>
        <w:t>ついて説明をします。</w:t>
      </w:r>
    </w:p>
    <w:p w:rsidR="00D96BFE" w:rsidRDefault="00D96BFE" w:rsidP="00603953">
      <w:pPr>
        <w:spacing w:line="500" w:lineRule="exact"/>
        <w:jc w:val="left"/>
        <w:rPr>
          <w:rFonts w:eastAsia="HG丸ｺﾞｼｯｸM-PRO" w:hint="eastAsia"/>
          <w:sz w:val="24"/>
        </w:rPr>
      </w:pPr>
      <w:r w:rsidRPr="00D96BFE">
        <w:rPr>
          <w:rFonts w:eastAsia="HG丸ｺﾞｼｯｸM-PRO" w:hint="eastAsia"/>
          <w:sz w:val="24"/>
        </w:rPr>
        <w:t>A</w:t>
      </w:r>
      <w:r>
        <w:rPr>
          <w:rFonts w:eastAsia="HG丸ｺﾞｼｯｸM-PRO" w:hint="eastAsia"/>
          <w:sz w:val="24"/>
        </w:rPr>
        <w:t>薬</w:t>
      </w:r>
      <w:r w:rsidRPr="00D96BFE">
        <w:rPr>
          <w:rFonts w:eastAsia="HG丸ｺﾞｼｯｸM-PRO" w:hint="eastAsia"/>
          <w:sz w:val="24"/>
        </w:rPr>
        <w:t>を同じ病気（症状）の患者さんに使ってもらい、どのくらい効果（</w:t>
      </w:r>
      <w:r>
        <w:rPr>
          <w:rFonts w:eastAsia="HG丸ｺﾞｼｯｸM-PRO"/>
          <w:sz w:val="24"/>
        </w:rPr>
        <w:ruby>
          <w:rubyPr>
            <w:rubyAlign w:val="distributeSpace"/>
            <w:hps w:val="12"/>
            <w:hpsRaise w:val="22"/>
            <w:hpsBaseText w:val="24"/>
            <w:lid w:val="ja-JP"/>
          </w:rubyPr>
          <w:rt>
            <w:r w:rsidR="00D96BFE" w:rsidRPr="00D96BFE">
              <w:rPr>
                <w:rFonts w:ascii="HG丸ｺﾞｼｯｸM-PRO" w:eastAsia="HG丸ｺﾞｼｯｸM-PRO" w:hAnsi="HG丸ｺﾞｼｯｸM-PRO" w:hint="eastAsia"/>
                <w:sz w:val="12"/>
              </w:rPr>
              <w:t>ききめ</w:t>
            </w:r>
          </w:rt>
          <w:rubyBase>
            <w:r w:rsidR="00D96BFE">
              <w:rPr>
                <w:rFonts w:eastAsia="HG丸ｺﾞｼｯｸM-PRO" w:hint="eastAsia"/>
                <w:sz w:val="24"/>
              </w:rPr>
              <w:t>効き目</w:t>
            </w:r>
          </w:rubyBase>
        </w:ruby>
      </w:r>
      <w:r w:rsidRPr="00D96BFE">
        <w:rPr>
          <w:rFonts w:eastAsia="HG丸ｺﾞｼｯｸM-PRO" w:hint="eastAsia"/>
          <w:sz w:val="24"/>
        </w:rPr>
        <w:t>）があるのか、</w:t>
      </w:r>
      <w:r>
        <w:rPr>
          <w:rFonts w:eastAsia="HG丸ｺﾞｼｯｸM-PRO"/>
          <w:sz w:val="24"/>
        </w:rPr>
        <w:ruby>
          <w:rubyPr>
            <w:rubyAlign w:val="distributeSpace"/>
            <w:hps w:val="12"/>
            <w:hpsRaise w:val="22"/>
            <w:hpsBaseText w:val="24"/>
            <w:lid w:val="ja-JP"/>
          </w:rubyPr>
          <w:rt>
            <w:r w:rsidR="00D96BFE" w:rsidRPr="00D96BFE">
              <w:rPr>
                <w:rFonts w:ascii="HG丸ｺﾞｼｯｸM-PRO" w:eastAsia="HG丸ｺﾞｼｯｸM-PRO" w:hAnsi="HG丸ｺﾞｼｯｸM-PRO" w:hint="eastAsia"/>
                <w:sz w:val="12"/>
              </w:rPr>
              <w:t>ふくさよう</w:t>
            </w:r>
          </w:rt>
          <w:rubyBase>
            <w:r w:rsidR="00D96BFE">
              <w:rPr>
                <w:rFonts w:eastAsia="HG丸ｺﾞｼｯｸM-PRO" w:hint="eastAsia"/>
                <w:sz w:val="24"/>
              </w:rPr>
              <w:t>副作用</w:t>
            </w:r>
          </w:rubyBase>
        </w:ruby>
      </w:r>
      <w:r w:rsidRPr="00D96BFE">
        <w:rPr>
          <w:rFonts w:eastAsia="HG丸ｺﾞｼｯｸM-PRO" w:hint="eastAsia"/>
          <w:sz w:val="24"/>
        </w:rPr>
        <w:t>（良くない作用）が出ないかを確かめています。</w:t>
      </w:r>
    </w:p>
    <w:p w:rsidR="0085181D" w:rsidRPr="00C2233D" w:rsidRDefault="0085181D" w:rsidP="00603953">
      <w:pPr>
        <w:spacing w:line="500" w:lineRule="exact"/>
        <w:jc w:val="left"/>
        <w:rPr>
          <w:rFonts w:eastAsia="HG丸ｺﾞｼｯｸM-PRO" w:hint="eastAsia"/>
          <w:color w:val="2E74B5"/>
          <w:sz w:val="24"/>
        </w:rPr>
      </w:pPr>
    </w:p>
    <w:p w:rsidR="00B24BC9" w:rsidRPr="00F15D23" w:rsidRDefault="00F15D23" w:rsidP="00F15D23">
      <w:pPr>
        <w:pStyle w:val="10"/>
        <w:spacing w:before="252" w:after="108"/>
        <w:rPr>
          <w:rFonts w:hint="eastAsia"/>
        </w:rPr>
      </w:pPr>
      <w:r w:rsidRPr="00F15D23">
        <w:rPr>
          <w:rFonts w:hint="eastAsia"/>
        </w:rPr>
        <w:t>２．「臨床研究」とは？</w:t>
      </w:r>
    </w:p>
    <w:p w:rsidR="00BA6066" w:rsidRDefault="00E9493F" w:rsidP="00BA6066">
      <w:pPr>
        <w:spacing w:line="500" w:lineRule="exact"/>
        <w:jc w:val="left"/>
        <w:rPr>
          <w:rFonts w:eastAsia="HG丸ｺﾞｼｯｸM-PRO"/>
          <w:sz w:val="24"/>
        </w:rPr>
      </w:pPr>
      <w:r>
        <w:rPr>
          <w:rFonts w:eastAsia="HG丸ｺﾞｼｯｸM-PRO" w:hint="eastAsia"/>
          <w:sz w:val="24"/>
        </w:rPr>
        <w:t xml:space="preserve">　</w:t>
      </w:r>
      <w:r w:rsidR="00BA6066">
        <w:rPr>
          <w:rFonts w:eastAsia="HG丸ｺﾞｼｯｸM-PRO" w:hint="eastAsia"/>
          <w:sz w:val="24"/>
        </w:rPr>
        <w:t>薬や治療方法（手術など）は、病気の人に薬を使ってもらったり、治療方法を試ためしたりして、「どれくらいきくのか」「体に良くないことがおこらないか」などを調べることがあります。病気の原因などを知るために、患者に協力をお願いして検査や調査をすることもあります。</w:t>
      </w:r>
    </w:p>
    <w:p w:rsidR="00BA6066" w:rsidRDefault="00BA6066" w:rsidP="00BA6066">
      <w:pPr>
        <w:spacing w:line="500" w:lineRule="exact"/>
        <w:ind w:firstLineChars="100" w:firstLine="240"/>
        <w:jc w:val="left"/>
        <w:rPr>
          <w:rFonts w:eastAsia="HG丸ｺﾞｼｯｸM-PRO"/>
          <w:sz w:val="24"/>
        </w:rPr>
      </w:pPr>
      <w:r>
        <w:rPr>
          <w:rFonts w:eastAsia="HG丸ｺﾞｼｯｸM-PRO" w:hint="eastAsia"/>
          <w:sz w:val="24"/>
        </w:rPr>
        <w:t>このように、薬や治療方法を人に使ってもらって調べることを「臨床研究け」と言います。</w:t>
      </w:r>
    </w:p>
    <w:p w:rsidR="00B24BC9" w:rsidRDefault="0087207C" w:rsidP="00603953">
      <w:pPr>
        <w:spacing w:line="500" w:lineRule="exact"/>
        <w:jc w:val="left"/>
        <w:rPr>
          <w:rFonts w:eastAsia="HG丸ｺﾞｼｯｸM-PRO" w:hint="eastAsia"/>
          <w:sz w:val="24"/>
        </w:rPr>
      </w:pPr>
      <w:r>
        <w:rPr>
          <w:rFonts w:eastAsia="HG丸ｺﾞｼｯｸM-PRO" w:hint="eastAsia"/>
          <w:sz w:val="24"/>
        </w:rPr>
        <w:t xml:space="preserve">　これからの説明をよく聞いて、「</w:t>
      </w:r>
      <w:r w:rsidRPr="0087207C">
        <w:rPr>
          <w:rFonts w:eastAsia="HG丸ｺﾞｼｯｸM-PRO" w:hint="eastAsia"/>
          <w:color w:val="00B0F0"/>
          <w:sz w:val="24"/>
        </w:rPr>
        <w:t>課題名</w:t>
      </w:r>
      <w:r w:rsidR="00B24BC9">
        <w:rPr>
          <w:rFonts w:eastAsia="HG丸ｺﾞｼｯｸM-PRO" w:hint="eastAsia"/>
          <w:sz w:val="24"/>
        </w:rPr>
        <w:t>」の</w:t>
      </w:r>
      <w:r w:rsidR="00C2233D">
        <w:rPr>
          <w:rFonts w:eastAsia="HG丸ｺﾞｼｯｸM-PRO" w:hint="eastAsia"/>
          <w:sz w:val="24"/>
        </w:rPr>
        <w:t>臨床研究</w:t>
      </w:r>
      <w:r w:rsidR="00B24BC9">
        <w:rPr>
          <w:rFonts w:eastAsia="HG丸ｺﾞｼｯｸM-PRO" w:hint="eastAsia"/>
          <w:sz w:val="24"/>
        </w:rPr>
        <w:t>参加について考えてください。わからない事があれば、何でも聞いてください。</w:t>
      </w:r>
    </w:p>
    <w:p w:rsidR="00B24BC9" w:rsidRDefault="00B24BC9">
      <w:pPr>
        <w:jc w:val="left"/>
        <w:rPr>
          <w:rFonts w:eastAsia="HG丸ｺﾞｼｯｸM-PRO" w:hint="eastAsia"/>
          <w:sz w:val="24"/>
        </w:rPr>
      </w:pPr>
    </w:p>
    <w:p w:rsidR="00F15D23" w:rsidRPr="00E47DD7" w:rsidRDefault="00F15D23" w:rsidP="00F15D23">
      <w:pPr>
        <w:pStyle w:val="10"/>
        <w:spacing w:before="252" w:after="108"/>
      </w:pPr>
      <w:r w:rsidRPr="00E47DD7">
        <w:rPr>
          <w:rFonts w:hint="eastAsia"/>
        </w:rPr>
        <w:t>３．「</w:t>
      </w:r>
      <w:r w:rsidR="00C2233D">
        <w:rPr>
          <w:rFonts w:hint="eastAsia"/>
        </w:rPr>
        <w:t>臨床研究</w:t>
      </w:r>
      <w:r w:rsidRPr="00E47DD7">
        <w:rPr>
          <w:rFonts w:hint="eastAsia"/>
        </w:rPr>
        <w:t>」の内容</w:t>
      </w:r>
    </w:p>
    <w:p w:rsidR="00B24BC9" w:rsidRPr="00603953" w:rsidRDefault="00603953" w:rsidP="00EB011D">
      <w:pPr>
        <w:jc w:val="left"/>
        <w:rPr>
          <w:rFonts w:eastAsia="HG丸ｺﾞｼｯｸM-PRO" w:hint="eastAsia"/>
          <w:b/>
          <w:sz w:val="28"/>
          <w:szCs w:val="28"/>
        </w:rPr>
      </w:pPr>
      <w:r w:rsidRPr="00603953">
        <w:rPr>
          <w:rFonts w:eastAsia="HG丸ｺﾞｼｯｸM-PRO" w:hint="eastAsia"/>
          <w:b/>
          <w:sz w:val="28"/>
          <w:szCs w:val="28"/>
        </w:rPr>
        <w:t>＜</w:t>
      </w:r>
      <w:r w:rsidR="00B24BC9" w:rsidRPr="00603953">
        <w:rPr>
          <w:rFonts w:eastAsia="HG丸ｺﾞｼｯｸM-PRO" w:hint="eastAsia"/>
          <w:b/>
          <w:sz w:val="28"/>
          <w:szCs w:val="28"/>
        </w:rPr>
        <w:t>参加する人数について</w:t>
      </w:r>
      <w:r w:rsidRPr="00603953">
        <w:rPr>
          <w:rFonts w:eastAsia="HG丸ｺﾞｼｯｸM-PRO" w:hint="eastAsia"/>
          <w:b/>
          <w:sz w:val="28"/>
          <w:szCs w:val="28"/>
        </w:rPr>
        <w:t>＞</w:t>
      </w:r>
    </w:p>
    <w:p w:rsidR="00B24BC9" w:rsidRDefault="00B24BC9" w:rsidP="008C0BD4">
      <w:pPr>
        <w:spacing w:line="500" w:lineRule="exact"/>
        <w:jc w:val="left"/>
        <w:rPr>
          <w:rFonts w:eastAsia="HG丸ｺﾞｼｯｸM-PRO" w:hint="eastAsia"/>
          <w:sz w:val="24"/>
        </w:rPr>
      </w:pPr>
      <w:r>
        <w:rPr>
          <w:rFonts w:eastAsia="HG丸ｺﾞｼｯｸM-PRO" w:hint="eastAsia"/>
          <w:sz w:val="24"/>
        </w:rPr>
        <w:t>今回の</w:t>
      </w:r>
      <w:r w:rsidR="00C2233D">
        <w:rPr>
          <w:rFonts w:eastAsia="HG丸ｺﾞｼｯｸM-PRO" w:hint="eastAsia"/>
          <w:sz w:val="24"/>
        </w:rPr>
        <w:t>臨床研究</w:t>
      </w:r>
      <w:r>
        <w:rPr>
          <w:rFonts w:eastAsia="HG丸ｺﾞｼｯｸM-PRO" w:hint="eastAsia"/>
          <w:sz w:val="24"/>
        </w:rPr>
        <w:t>は、</w:t>
      </w:r>
      <w:r w:rsidR="00603953">
        <w:rPr>
          <w:rFonts w:eastAsia="HG丸ｺﾞｼｯｸM-PRO" w:hint="eastAsia"/>
          <w:sz w:val="24"/>
        </w:rPr>
        <w:t>×××</w:t>
      </w:r>
      <w:r>
        <w:rPr>
          <w:rFonts w:eastAsia="HG丸ｺﾞｼｯｸM-PRO" w:hint="eastAsia"/>
          <w:sz w:val="24"/>
        </w:rPr>
        <w:t>の</w:t>
      </w:r>
      <w:r w:rsidR="005221B5">
        <w:rPr>
          <w:rFonts w:eastAsia="HG丸ｺﾞｼｯｸM-PRO" w:hint="eastAsia"/>
          <w:sz w:val="24"/>
        </w:rPr>
        <w:t>○歳</w:t>
      </w:r>
      <w:r>
        <w:rPr>
          <w:rFonts w:eastAsia="HG丸ｺﾞｼｯｸM-PRO" w:hint="eastAsia"/>
          <w:sz w:val="24"/>
        </w:rPr>
        <w:t>～</w:t>
      </w:r>
      <w:r w:rsidR="005221B5">
        <w:rPr>
          <w:rFonts w:eastAsia="HG丸ｺﾞｼｯｸM-PRO" w:hint="eastAsia"/>
          <w:sz w:val="24"/>
        </w:rPr>
        <w:t>○○歳</w:t>
      </w:r>
      <w:r>
        <w:rPr>
          <w:rFonts w:eastAsia="HG丸ｺﾞｼｯｸM-PRO" w:hint="eastAsia"/>
          <w:sz w:val="24"/>
        </w:rPr>
        <w:t>の患者さん</w:t>
      </w:r>
      <w:r w:rsidR="00BA6066">
        <w:rPr>
          <w:rFonts w:eastAsia="HG丸ｺﾞｼｯｸM-PRO" w:hint="eastAsia"/>
          <w:sz w:val="24"/>
        </w:rPr>
        <w:t>XX</w:t>
      </w:r>
      <w:r>
        <w:rPr>
          <w:rFonts w:eastAsia="HG丸ｺﾞｼｯｸM-PRO" w:hint="eastAsia"/>
          <w:sz w:val="24"/>
        </w:rPr>
        <w:t>人に参</w:t>
      </w:r>
      <w:r w:rsidR="006C4358">
        <w:rPr>
          <w:rFonts w:eastAsia="HG丸ｺﾞｼｯｸM-PRO" w:hint="eastAsia"/>
          <w:sz w:val="24"/>
        </w:rPr>
        <w:t>加</w:t>
      </w:r>
      <w:r>
        <w:rPr>
          <w:rFonts w:eastAsia="HG丸ｺﾞｼｯｸM-PRO" w:hint="eastAsia"/>
          <w:sz w:val="24"/>
        </w:rPr>
        <w:t>してもらう予定です。</w:t>
      </w:r>
    </w:p>
    <w:p w:rsidR="00B24BC9" w:rsidRDefault="00B24BC9">
      <w:pPr>
        <w:ind w:firstLineChars="100" w:firstLine="240"/>
        <w:jc w:val="left"/>
        <w:rPr>
          <w:rFonts w:eastAsia="HG丸ｺﾞｼｯｸM-PRO" w:hint="eastAsia"/>
          <w:sz w:val="24"/>
        </w:rPr>
      </w:pPr>
    </w:p>
    <w:p w:rsidR="00B24BC9" w:rsidRPr="009E24A2" w:rsidRDefault="009E24A2" w:rsidP="00EB011D">
      <w:pPr>
        <w:spacing w:line="440" w:lineRule="atLeast"/>
        <w:jc w:val="left"/>
        <w:rPr>
          <w:rFonts w:eastAsia="HG丸ｺﾞｼｯｸM-PRO" w:hint="eastAsia"/>
          <w:b/>
          <w:sz w:val="28"/>
          <w:szCs w:val="28"/>
        </w:rPr>
      </w:pPr>
      <w:r w:rsidRPr="009E24A2">
        <w:rPr>
          <w:rFonts w:eastAsia="HG丸ｺﾞｼｯｸM-PRO" w:hint="eastAsia"/>
          <w:b/>
          <w:sz w:val="28"/>
          <w:szCs w:val="28"/>
        </w:rPr>
        <w:t>＜</w:t>
      </w:r>
      <w:r w:rsidR="00C2233D">
        <w:rPr>
          <w:rFonts w:eastAsia="HG丸ｺﾞｼｯｸM-PRO" w:hint="eastAsia"/>
          <w:b/>
          <w:sz w:val="28"/>
          <w:szCs w:val="28"/>
        </w:rPr>
        <w:t>臨床研究</w:t>
      </w:r>
      <w:r w:rsidR="00B24BC9" w:rsidRPr="009E24A2">
        <w:rPr>
          <w:rFonts w:eastAsia="HG丸ｺﾞｼｯｸM-PRO" w:hint="eastAsia"/>
          <w:b/>
          <w:sz w:val="28"/>
          <w:szCs w:val="28"/>
        </w:rPr>
        <w:t>の参加期間</w:t>
      </w:r>
      <w:r w:rsidRPr="009E24A2">
        <w:rPr>
          <w:rFonts w:eastAsia="HG丸ｺﾞｼｯｸM-PRO" w:hint="eastAsia"/>
          <w:b/>
          <w:sz w:val="28"/>
          <w:szCs w:val="28"/>
        </w:rPr>
        <w:t>＞</w:t>
      </w:r>
      <w:bookmarkStart w:id="0" w:name="_GoBack"/>
      <w:bookmarkEnd w:id="0"/>
    </w:p>
    <w:p w:rsidR="00B24BC9" w:rsidRDefault="00C2233D" w:rsidP="008C0BD4">
      <w:pPr>
        <w:spacing w:line="500" w:lineRule="exact"/>
        <w:jc w:val="left"/>
        <w:rPr>
          <w:rFonts w:eastAsia="HG丸ｺﾞｼｯｸM-PRO" w:hint="eastAsia"/>
          <w:sz w:val="24"/>
        </w:rPr>
      </w:pPr>
      <w:r>
        <w:rPr>
          <w:rFonts w:eastAsia="HG丸ｺﾞｼｯｸM-PRO" w:hint="eastAsia"/>
          <w:sz w:val="24"/>
        </w:rPr>
        <w:lastRenderedPageBreak/>
        <w:t>臨床研究</w:t>
      </w:r>
      <w:r w:rsidR="00B24BC9" w:rsidRPr="00936A70">
        <w:rPr>
          <w:rFonts w:eastAsia="HG丸ｺﾞｼｯｸM-PRO" w:hint="eastAsia"/>
          <w:sz w:val="24"/>
        </w:rPr>
        <w:t>の参加期間は、あなたが参加することを決めてから</w:t>
      </w:r>
      <w:r w:rsidR="00066B80">
        <w:rPr>
          <w:rFonts w:eastAsia="HG丸ｺﾞｼｯｸM-PRO" w:hint="eastAsia"/>
          <w:sz w:val="24"/>
        </w:rPr>
        <w:t>X</w:t>
      </w:r>
      <w:r w:rsidR="009E24A2">
        <w:rPr>
          <w:rFonts w:eastAsia="HG丸ｺﾞｼｯｸM-PRO" w:hint="eastAsia"/>
          <w:sz w:val="24"/>
        </w:rPr>
        <w:t>週間</w:t>
      </w:r>
      <w:r w:rsidR="00B24BC9" w:rsidRPr="00936A70">
        <w:rPr>
          <w:rFonts w:eastAsia="HG丸ｺﾞｼｯｸM-PRO" w:hint="eastAsia"/>
          <w:sz w:val="24"/>
        </w:rPr>
        <w:t>までです。</w:t>
      </w:r>
    </w:p>
    <w:p w:rsidR="009E24A2" w:rsidRDefault="009E24A2" w:rsidP="008C0BD4">
      <w:pPr>
        <w:spacing w:line="500" w:lineRule="exact"/>
        <w:jc w:val="left"/>
        <w:rPr>
          <w:rFonts w:eastAsia="HG丸ｺﾞｼｯｸM-PRO" w:hint="eastAsia"/>
          <w:sz w:val="24"/>
        </w:rPr>
      </w:pPr>
    </w:p>
    <w:p w:rsidR="009E24A2" w:rsidRPr="009E24A2" w:rsidRDefault="009E24A2" w:rsidP="00EB011D">
      <w:pPr>
        <w:jc w:val="left"/>
        <w:rPr>
          <w:rFonts w:eastAsia="HG丸ｺﾞｼｯｸM-PRO" w:hint="eastAsia"/>
          <w:b/>
          <w:sz w:val="28"/>
          <w:szCs w:val="28"/>
        </w:rPr>
      </w:pPr>
      <w:r w:rsidRPr="009E24A2">
        <w:rPr>
          <w:rFonts w:eastAsia="HG丸ｺﾞｼｯｸM-PRO" w:hint="eastAsia"/>
          <w:b/>
          <w:sz w:val="28"/>
          <w:szCs w:val="28"/>
        </w:rPr>
        <w:t>＜</w:t>
      </w:r>
      <w:r w:rsidR="00C2233D">
        <w:rPr>
          <w:rFonts w:eastAsia="HG丸ｺﾞｼｯｸM-PRO" w:hint="eastAsia"/>
          <w:b/>
          <w:sz w:val="28"/>
          <w:szCs w:val="28"/>
        </w:rPr>
        <w:t>臨床研究</w:t>
      </w:r>
      <w:r w:rsidRPr="009E24A2">
        <w:rPr>
          <w:rFonts w:eastAsia="HG丸ｺﾞｼｯｸM-PRO" w:hint="eastAsia"/>
          <w:b/>
          <w:sz w:val="28"/>
          <w:szCs w:val="28"/>
        </w:rPr>
        <w:t>のスケジュール＞</w:t>
      </w:r>
    </w:p>
    <w:p w:rsidR="009E24A2" w:rsidRDefault="009E24A2" w:rsidP="008C0BD4">
      <w:pPr>
        <w:spacing w:line="500" w:lineRule="exact"/>
        <w:jc w:val="left"/>
        <w:rPr>
          <w:rFonts w:eastAsia="HG丸ｺﾞｼｯｸM-PRO" w:hint="eastAsia"/>
          <w:sz w:val="24"/>
        </w:rPr>
      </w:pPr>
      <w:r>
        <w:rPr>
          <w:rFonts w:eastAsia="HG丸ｺﾞｼｯｸM-PRO" w:hint="eastAsia"/>
          <w:sz w:val="24"/>
        </w:rPr>
        <w:t>この</w:t>
      </w:r>
      <w:r w:rsidR="00C2233D">
        <w:rPr>
          <w:rFonts w:eastAsia="HG丸ｺﾞｼｯｸM-PRO" w:hint="eastAsia"/>
          <w:sz w:val="24"/>
        </w:rPr>
        <w:t>臨床研究</w:t>
      </w:r>
      <w:r w:rsidR="00B92E3C">
        <w:rPr>
          <w:rFonts w:eastAsia="HG丸ｺﾞｼｯｸM-PRO" w:hint="eastAsia"/>
          <w:sz w:val="24"/>
        </w:rPr>
        <w:t>のスケジュールは次のようになります。</w:t>
      </w:r>
    </w:p>
    <w:p w:rsidR="00EB011D" w:rsidRDefault="00EB011D" w:rsidP="008C0BD4">
      <w:pPr>
        <w:spacing w:line="500" w:lineRule="exact"/>
        <w:jc w:val="left"/>
        <w:rPr>
          <w:rFonts w:eastAsia="HG丸ｺﾞｼｯｸM-PRO" w:hint="eastAsia"/>
          <w:sz w:val="24"/>
        </w:rPr>
      </w:pPr>
    </w:p>
    <w:p w:rsidR="00810F2E" w:rsidRDefault="00C2233D" w:rsidP="008C0BD4">
      <w:pPr>
        <w:spacing w:line="500" w:lineRule="exact"/>
        <w:jc w:val="left"/>
        <w:rPr>
          <w:rFonts w:eastAsia="HG丸ｺﾞｼｯｸM-PRO" w:hint="eastAsia"/>
          <w:sz w:val="24"/>
        </w:rPr>
      </w:pPr>
      <w:r>
        <w:rPr>
          <w:rFonts w:eastAsia="HG丸ｺﾞｼｯｸM-PRO" w:hint="eastAsia"/>
          <w:sz w:val="24"/>
        </w:rPr>
        <w:t>臨床研究</w:t>
      </w:r>
      <w:r w:rsidR="00B24BC9" w:rsidRPr="00160995">
        <w:rPr>
          <w:rFonts w:eastAsia="HG丸ｺﾞｼｯｸM-PRO" w:hint="eastAsia"/>
          <w:sz w:val="24"/>
        </w:rPr>
        <w:t>のスケジュールは、</w:t>
      </w:r>
      <w:r w:rsidR="009E24A2">
        <w:rPr>
          <w:rFonts w:eastAsia="HG丸ｺﾞｼｯｸM-PRO" w:hint="eastAsia"/>
          <w:sz w:val="24"/>
        </w:rPr>
        <w:t>１</w:t>
      </w:r>
      <w:r w:rsidR="00B24BC9" w:rsidRPr="00160995">
        <w:rPr>
          <w:rFonts w:eastAsia="HG丸ｺﾞｼｯｸM-PRO" w:hint="eastAsia"/>
          <w:sz w:val="24"/>
        </w:rPr>
        <w:t>～</w:t>
      </w:r>
      <w:r w:rsidR="009E24A2">
        <w:rPr>
          <w:rFonts w:eastAsia="HG丸ｺﾞｼｯｸM-PRO" w:hint="eastAsia"/>
          <w:sz w:val="24"/>
        </w:rPr>
        <w:t>２</w:t>
      </w:r>
      <w:r w:rsidR="00B24BC9" w:rsidRPr="00160995">
        <w:rPr>
          <w:rFonts w:eastAsia="HG丸ｺﾞｼｯｸM-PRO" w:hint="eastAsia"/>
          <w:sz w:val="24"/>
        </w:rPr>
        <w:t>週間の「観察期間</w:t>
      </w:r>
      <w:r w:rsidR="00B24BC9" w:rsidRPr="00160995">
        <w:rPr>
          <w:rFonts w:eastAsia="HG丸ｺﾞｼｯｸM-PRO" w:hint="eastAsia"/>
          <w:sz w:val="24"/>
        </w:rPr>
        <w:t>(</w:t>
      </w:r>
      <w:r w:rsidR="00B24BC9" w:rsidRPr="00160995">
        <w:rPr>
          <w:rFonts w:eastAsia="HG丸ｺﾞｼｯｸM-PRO" w:hint="eastAsia"/>
          <w:sz w:val="24"/>
        </w:rPr>
        <w:t>薬を使う前の</w:t>
      </w:r>
      <w:r w:rsidR="00F24197" w:rsidRPr="00160995">
        <w:rPr>
          <w:rFonts w:eastAsia="HG丸ｺﾞｼｯｸM-PRO" w:hint="eastAsia"/>
          <w:sz w:val="24"/>
        </w:rPr>
        <w:t>体</w:t>
      </w:r>
      <w:r w:rsidR="00B24BC9" w:rsidRPr="00160995">
        <w:rPr>
          <w:rFonts w:eastAsia="HG丸ｺﾞｼｯｸM-PRO" w:hint="eastAsia"/>
          <w:sz w:val="24"/>
        </w:rPr>
        <w:t>の状態を確認する期間</w:t>
      </w:r>
      <w:r w:rsidR="00B24BC9" w:rsidRPr="00160995">
        <w:rPr>
          <w:rFonts w:eastAsia="HG丸ｺﾞｼｯｸM-PRO" w:hint="eastAsia"/>
          <w:sz w:val="24"/>
        </w:rPr>
        <w:t>)</w:t>
      </w:r>
      <w:r w:rsidR="00B24BC9" w:rsidRPr="00160995">
        <w:rPr>
          <w:rFonts w:eastAsia="HG丸ｺﾞｼｯｸM-PRO" w:hint="eastAsia"/>
          <w:sz w:val="24"/>
        </w:rPr>
        <w:t>」、</w:t>
      </w:r>
      <w:r w:rsidR="009E24A2">
        <w:rPr>
          <w:rFonts w:eastAsia="HG丸ｺﾞｼｯｸM-PRO" w:hint="eastAsia"/>
          <w:sz w:val="24"/>
        </w:rPr>
        <w:t>４</w:t>
      </w:r>
      <w:r w:rsidR="00B24BC9" w:rsidRPr="00160995">
        <w:rPr>
          <w:rFonts w:eastAsia="HG丸ｺﾞｼｯｸM-PRO" w:hint="eastAsia"/>
          <w:sz w:val="24"/>
        </w:rPr>
        <w:t>週間の</w:t>
      </w:r>
      <w:r w:rsidR="009A7B1F" w:rsidRPr="00160995">
        <w:rPr>
          <w:rFonts w:eastAsia="HG丸ｺﾞｼｯｸM-PRO" w:hint="eastAsia"/>
          <w:sz w:val="24"/>
        </w:rPr>
        <w:t>「治療</w:t>
      </w:r>
      <w:r w:rsidR="00B24BC9" w:rsidRPr="00160995">
        <w:rPr>
          <w:rFonts w:eastAsia="HG丸ｺﾞｼｯｸM-PRO" w:hint="eastAsia"/>
          <w:sz w:val="24"/>
        </w:rPr>
        <w:t>期間</w:t>
      </w:r>
      <w:r w:rsidR="00B24BC9" w:rsidRPr="00160995">
        <w:rPr>
          <w:rFonts w:eastAsia="HG丸ｺﾞｼｯｸM-PRO" w:hint="eastAsia"/>
          <w:sz w:val="24"/>
        </w:rPr>
        <w:t>(</w:t>
      </w:r>
      <w:r w:rsidR="00B24BC9" w:rsidRPr="00160995">
        <w:rPr>
          <w:rFonts w:eastAsia="HG丸ｺﾞｼｯｸM-PRO" w:hint="eastAsia"/>
          <w:sz w:val="24"/>
        </w:rPr>
        <w:t>実際に薬を</w:t>
      </w:r>
      <w:r w:rsidR="00EB011D">
        <w:rPr>
          <w:rFonts w:eastAsia="HG丸ｺﾞｼｯｸM-PRO" w:hint="eastAsia"/>
          <w:sz w:val="24"/>
        </w:rPr>
        <w:t>使う</w:t>
      </w:r>
      <w:r w:rsidR="00B24BC9" w:rsidRPr="00160995">
        <w:rPr>
          <w:rFonts w:eastAsia="HG丸ｺﾞｼｯｸM-PRO" w:hint="eastAsia"/>
          <w:sz w:val="24"/>
        </w:rPr>
        <w:t>期間</w:t>
      </w:r>
      <w:r w:rsidR="00B24BC9" w:rsidRPr="00160995">
        <w:rPr>
          <w:rFonts w:eastAsia="HG丸ｺﾞｼｯｸM-PRO" w:hint="eastAsia"/>
          <w:sz w:val="24"/>
        </w:rPr>
        <w:t>)</w:t>
      </w:r>
      <w:r w:rsidR="009A7B1F">
        <w:rPr>
          <w:rFonts w:eastAsia="HG丸ｺﾞｼｯｸM-PRO" w:hint="eastAsia"/>
          <w:sz w:val="24"/>
        </w:rPr>
        <w:t>」に分</w:t>
      </w:r>
      <w:r w:rsidR="00B24BC9" w:rsidRPr="00160995">
        <w:rPr>
          <w:rFonts w:eastAsia="HG丸ｺﾞｼｯｸM-PRO" w:hint="eastAsia"/>
          <w:sz w:val="24"/>
        </w:rPr>
        <w:t>けられます。</w:t>
      </w:r>
    </w:p>
    <w:p w:rsidR="00EB011D" w:rsidRPr="00EB011D" w:rsidRDefault="00EB011D" w:rsidP="00EB011D">
      <w:pPr>
        <w:ind w:firstLineChars="100" w:firstLine="240"/>
        <w:jc w:val="left"/>
        <w:rPr>
          <w:rFonts w:eastAsia="HG丸ｺﾞｼｯｸM-PRO" w:hint="eastAsia"/>
          <w:sz w:val="24"/>
        </w:rPr>
      </w:pPr>
    </w:p>
    <w:p w:rsidR="00810F2E" w:rsidRPr="005221B5" w:rsidRDefault="00AA4E46" w:rsidP="00ED7658">
      <w:pPr>
        <w:ind w:firstLineChars="100" w:firstLine="240"/>
        <w:jc w:val="left"/>
        <w:rPr>
          <w:rFonts w:eastAsia="HG丸ｺﾞｼｯｸM-PRO" w:hint="eastAsia"/>
          <w:color w:val="0000FF"/>
          <w:sz w:val="24"/>
          <w:bdr w:val="single" w:sz="4" w:space="0" w:color="auto"/>
        </w:rPr>
      </w:pPr>
      <w:r w:rsidRPr="005221B5">
        <w:rPr>
          <w:rFonts w:eastAsia="HG丸ｺﾞｼｯｸM-PRO" w:hint="eastAsia"/>
          <w:color w:val="0000FF"/>
          <w:sz w:val="24"/>
          <w:bdr w:val="single" w:sz="4" w:space="0" w:color="auto"/>
        </w:rPr>
        <w:t>検査</w:t>
      </w:r>
      <w:r w:rsidR="005221B5" w:rsidRPr="005221B5">
        <w:rPr>
          <w:rFonts w:eastAsia="HG丸ｺﾞｼｯｸM-PRO" w:hint="eastAsia"/>
          <w:color w:val="0000FF"/>
          <w:sz w:val="24"/>
          <w:bdr w:val="single" w:sz="4" w:space="0" w:color="auto"/>
        </w:rPr>
        <w:t>の記載例</w:t>
      </w:r>
    </w:p>
    <w:p w:rsidR="00810F2E" w:rsidRPr="00011708" w:rsidRDefault="00810F2E" w:rsidP="00ED7658">
      <w:pPr>
        <w:spacing w:line="500" w:lineRule="exact"/>
        <w:jc w:val="left"/>
        <w:rPr>
          <w:rFonts w:ascii="HG丸ｺﾞｼｯｸM-PRO" w:eastAsia="HG丸ｺﾞｼｯｸM-PRO" w:hint="eastAsia"/>
          <w:color w:val="0000FF"/>
          <w:sz w:val="24"/>
        </w:rPr>
      </w:pPr>
      <w:r w:rsidRPr="00011708">
        <w:rPr>
          <w:rFonts w:ascii="HG丸ｺﾞｼｯｸM-PRO" w:eastAsia="HG丸ｺﾞｼｯｸM-PRO" w:hint="eastAsia"/>
          <w:color w:val="0000FF"/>
          <w:sz w:val="24"/>
        </w:rPr>
        <w:t>・血液中の</w:t>
      </w:r>
      <w:r w:rsidR="00C2233D">
        <w:rPr>
          <w:rFonts w:ascii="HG丸ｺﾞｼｯｸM-PRO" w:eastAsia="HG丸ｺﾞｼｯｸM-PRO" w:hint="eastAsia"/>
          <w:color w:val="0000FF"/>
          <w:sz w:val="24"/>
        </w:rPr>
        <w:t>臨床研究</w:t>
      </w:r>
      <w:r w:rsidRPr="00011708">
        <w:rPr>
          <w:rFonts w:ascii="HG丸ｺﾞｼｯｸM-PRO" w:eastAsia="HG丸ｺﾞｼｯｸM-PRO" w:hint="eastAsia"/>
          <w:color w:val="0000FF"/>
          <w:sz w:val="24"/>
        </w:rPr>
        <w:t>薬</w:t>
      </w:r>
      <w:r w:rsidR="00964F28">
        <w:rPr>
          <w:rFonts w:ascii="HG丸ｺﾞｼｯｸM-PRO" w:eastAsia="HG丸ｺﾞｼｯｸM-PRO"/>
          <w:color w:val="0000FF"/>
          <w:sz w:val="24"/>
        </w:rPr>
        <w:ruby>
          <w:rubyPr>
            <w:rubyAlign w:val="distributeSpace"/>
            <w:hps w:val="12"/>
            <w:hpsRaise w:val="22"/>
            <w:hpsBaseText w:val="24"/>
            <w:lid w:val="ja-JP"/>
          </w:rubyPr>
          <w:rt>
            <w:r w:rsidR="00964F28" w:rsidRPr="00964F28">
              <w:rPr>
                <w:rFonts w:ascii="HG丸ｺﾞｼｯｸM-PRO" w:eastAsia="HG丸ｺﾞｼｯｸM-PRO" w:hint="eastAsia"/>
                <w:color w:val="0000FF"/>
                <w:sz w:val="12"/>
              </w:rPr>
              <w:t>のうど</w:t>
            </w:r>
          </w:rt>
          <w:rubyBase>
            <w:r w:rsidR="00964F28">
              <w:rPr>
                <w:rFonts w:ascii="HG丸ｺﾞｼｯｸM-PRO" w:eastAsia="HG丸ｺﾞｼｯｸM-PRO" w:hint="eastAsia"/>
                <w:color w:val="0000FF"/>
                <w:sz w:val="24"/>
              </w:rPr>
              <w:t>濃度</w:t>
            </w:r>
          </w:rubyBase>
        </w:ruby>
      </w:r>
      <w:r w:rsidRPr="00011708">
        <w:rPr>
          <w:rFonts w:ascii="HG丸ｺﾞｼｯｸM-PRO" w:eastAsia="HG丸ｺﾞｼｯｸM-PRO" w:hint="eastAsia"/>
          <w:color w:val="0000FF"/>
          <w:sz w:val="24"/>
        </w:rPr>
        <w:t>の測定</w:t>
      </w:r>
    </w:p>
    <w:p w:rsidR="00810F2E" w:rsidRDefault="00810F2E" w:rsidP="00FC45A0">
      <w:pPr>
        <w:spacing w:line="500" w:lineRule="exact"/>
        <w:ind w:firstLineChars="200" w:firstLine="480"/>
        <w:jc w:val="left"/>
        <w:rPr>
          <w:rFonts w:eastAsia="HG丸ｺﾞｼｯｸM-PRO" w:hint="eastAsia"/>
          <w:color w:val="0000FF"/>
          <w:sz w:val="24"/>
        </w:rPr>
      </w:pPr>
      <w:r w:rsidRPr="00011708">
        <w:rPr>
          <w:rFonts w:eastAsia="HG丸ｺﾞｼｯｸM-PRO" w:hint="eastAsia"/>
          <w:color w:val="0000FF"/>
          <w:sz w:val="24"/>
        </w:rPr>
        <w:t>血液の中に</w:t>
      </w:r>
      <w:r w:rsidR="00C2233D">
        <w:rPr>
          <w:rFonts w:eastAsia="HG丸ｺﾞｼｯｸM-PRO" w:hint="eastAsia"/>
          <w:color w:val="0000FF"/>
          <w:sz w:val="24"/>
        </w:rPr>
        <w:t>臨床研究</w:t>
      </w:r>
      <w:r w:rsidRPr="00011708">
        <w:rPr>
          <w:rFonts w:eastAsia="HG丸ｺﾞｼｯｸM-PRO" w:hint="eastAsia"/>
          <w:color w:val="0000FF"/>
          <w:sz w:val="24"/>
        </w:rPr>
        <w:t>薬の成分がどのくらい入っているかを確認する検査です。</w:t>
      </w:r>
    </w:p>
    <w:p w:rsidR="00810F2E" w:rsidRPr="00011708" w:rsidRDefault="00810F2E" w:rsidP="00ED7658">
      <w:pPr>
        <w:spacing w:line="500" w:lineRule="exact"/>
        <w:jc w:val="left"/>
        <w:rPr>
          <w:rFonts w:ascii="HG丸ｺﾞｼｯｸM-PRO" w:eastAsia="HG丸ｺﾞｼｯｸM-PRO" w:hint="eastAsia"/>
          <w:color w:val="0000FF"/>
          <w:sz w:val="24"/>
        </w:rPr>
      </w:pPr>
      <w:r w:rsidRPr="00011708">
        <w:rPr>
          <w:rFonts w:eastAsia="HG丸ｺﾞｼｯｸM-PRO" w:hint="eastAsia"/>
          <w:color w:val="0000FF"/>
          <w:sz w:val="24"/>
        </w:rPr>
        <w:t>・</w:t>
      </w:r>
      <w:r w:rsidRPr="00011708">
        <w:rPr>
          <w:rFonts w:ascii="HG丸ｺﾞｼｯｸM-PRO" w:eastAsia="HG丸ｺﾞｼｯｸM-PRO" w:hint="eastAsia"/>
          <w:color w:val="0000FF"/>
          <w:sz w:val="24"/>
        </w:rPr>
        <w:t>血液中の</w:t>
      </w:r>
      <w:r w:rsidR="00C2233D">
        <w:rPr>
          <w:rFonts w:ascii="HG丸ｺﾞｼｯｸM-PRO" w:eastAsia="HG丸ｺﾞｼｯｸM-PRO" w:hint="eastAsia"/>
          <w:color w:val="0000FF"/>
          <w:sz w:val="24"/>
        </w:rPr>
        <w:t>臨床研究</w:t>
      </w:r>
      <w:r w:rsidRPr="00011708">
        <w:rPr>
          <w:rFonts w:ascii="HG丸ｺﾞｼｯｸM-PRO" w:eastAsia="HG丸ｺﾞｼｯｸM-PRO" w:hint="eastAsia"/>
          <w:color w:val="0000FF"/>
          <w:sz w:val="24"/>
        </w:rPr>
        <w:t>薬濃度の測定（1日に複数回採血する場合</w:t>
      </w:r>
      <w:r w:rsidR="00FC45A0">
        <w:rPr>
          <w:rFonts w:ascii="HG丸ｺﾞｼｯｸM-PRO" w:eastAsia="HG丸ｺﾞｼｯｸM-PRO" w:hint="eastAsia"/>
          <w:color w:val="0000FF"/>
          <w:sz w:val="24"/>
        </w:rPr>
        <w:t>の記載例</w:t>
      </w:r>
      <w:r w:rsidRPr="00011708">
        <w:rPr>
          <w:rFonts w:ascii="HG丸ｺﾞｼｯｸM-PRO" w:eastAsia="HG丸ｺﾞｼｯｸM-PRO" w:hint="eastAsia"/>
          <w:color w:val="0000FF"/>
          <w:sz w:val="24"/>
        </w:rPr>
        <w:t>）</w:t>
      </w:r>
    </w:p>
    <w:p w:rsidR="00CA3893" w:rsidRDefault="00810F2E" w:rsidP="00FC45A0">
      <w:pPr>
        <w:pStyle w:val="ad"/>
        <w:spacing w:line="500" w:lineRule="exact"/>
        <w:ind w:firstLineChars="200" w:firstLine="480"/>
        <w:rPr>
          <w:rFonts w:hint="eastAsia"/>
          <w:color w:val="0000FF"/>
        </w:rPr>
      </w:pPr>
      <w:r w:rsidRPr="00011708">
        <w:rPr>
          <w:rFonts w:hint="eastAsia"/>
          <w:color w:val="0000FF"/>
        </w:rPr>
        <w:t>時間をあけて数回血液検査をするときは、やわらかい針を血管</w:t>
      </w:r>
    </w:p>
    <w:p w:rsidR="00FC45A0" w:rsidRDefault="00810F2E" w:rsidP="00FC45A0">
      <w:pPr>
        <w:pStyle w:val="ad"/>
        <w:spacing w:line="500" w:lineRule="exact"/>
        <w:ind w:firstLineChars="100" w:firstLine="240"/>
        <w:rPr>
          <w:rFonts w:hint="eastAsia"/>
          <w:color w:val="0000FF"/>
        </w:rPr>
      </w:pPr>
      <w:r w:rsidRPr="00011708">
        <w:rPr>
          <w:rFonts w:hint="eastAsia"/>
          <w:color w:val="0000FF"/>
        </w:rPr>
        <w:t>に入れておき、そこから採血します。</w:t>
      </w:r>
      <w:r w:rsidRPr="00011708">
        <w:rPr>
          <w:color w:val="0000FF"/>
        </w:rPr>
        <w:ruby>
          <w:rubyPr>
            <w:rubyAlign w:val="distributeSpace"/>
            <w:hps w:val="12"/>
            <w:hpsRaise w:val="22"/>
            <w:hpsBaseText w:val="24"/>
            <w:lid w:val="ja-JP"/>
          </w:rubyPr>
          <w:rt>
            <w:r w:rsidR="00810F2E" w:rsidRPr="00011708">
              <w:rPr>
                <w:rFonts w:hint="eastAsia"/>
                <w:color w:val="0000FF"/>
                <w:sz w:val="12"/>
              </w:rPr>
              <w:t>てんてき</w:t>
            </w:r>
          </w:rt>
          <w:rubyBase>
            <w:r w:rsidR="00810F2E" w:rsidRPr="00011708">
              <w:rPr>
                <w:rFonts w:hint="eastAsia"/>
                <w:color w:val="0000FF"/>
              </w:rPr>
              <w:t>点滴</w:t>
            </w:r>
          </w:rubyBase>
        </w:ruby>
      </w:r>
      <w:r w:rsidRPr="00011708">
        <w:rPr>
          <w:rFonts w:hint="eastAsia"/>
          <w:color w:val="0000FF"/>
        </w:rPr>
        <w:t>をしている患者さんは、</w:t>
      </w:r>
    </w:p>
    <w:p w:rsidR="00810F2E" w:rsidRDefault="006162CA" w:rsidP="00066B80">
      <w:pPr>
        <w:pStyle w:val="ad"/>
        <w:spacing w:line="500" w:lineRule="exact"/>
        <w:rPr>
          <w:color w:val="0000FF"/>
        </w:rPr>
      </w:pPr>
      <w:r>
        <w:rPr>
          <w:rFonts w:hint="eastAsia"/>
          <w:noProof/>
          <w:color w:val="0000FF"/>
        </w:rPr>
        <w:drawing>
          <wp:anchor distT="0" distB="0" distL="114300" distR="114300" simplePos="0" relativeHeight="251658240" behindDoc="0" locked="0" layoutInCell="1" allowOverlap="1">
            <wp:simplePos x="0" y="0"/>
            <wp:positionH relativeFrom="column">
              <wp:posOffset>4295775</wp:posOffset>
            </wp:positionH>
            <wp:positionV relativeFrom="paragraph">
              <wp:posOffset>213995</wp:posOffset>
            </wp:positionV>
            <wp:extent cx="889000" cy="848995"/>
            <wp:effectExtent l="0" t="0" r="0" b="0"/>
            <wp:wrapSquare wrapText="bothSides"/>
            <wp:docPr id="165" name="図 165" descr="採血ル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採血ルー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5A0">
        <w:rPr>
          <w:rFonts w:hint="eastAsia"/>
          <w:color w:val="0000FF"/>
        </w:rPr>
        <w:t xml:space="preserve">　</w:t>
      </w:r>
      <w:r w:rsidR="00810F2E" w:rsidRPr="00011708">
        <w:rPr>
          <w:rFonts w:hint="eastAsia"/>
          <w:color w:val="0000FF"/>
        </w:rPr>
        <w:t>その管から血液検査をすることもあります。</w:t>
      </w:r>
    </w:p>
    <w:p w:rsidR="00066B80" w:rsidRDefault="00066B80" w:rsidP="00ED7658">
      <w:pPr>
        <w:ind w:firstLineChars="100" w:firstLine="281"/>
        <w:jc w:val="left"/>
        <w:rPr>
          <w:rFonts w:eastAsia="HG丸ｺﾞｼｯｸM-PRO"/>
          <w:b/>
          <w:sz w:val="28"/>
          <w:szCs w:val="28"/>
        </w:rPr>
      </w:pPr>
    </w:p>
    <w:tbl>
      <w:tblPr>
        <w:tblpPr w:leftFromText="142" w:rightFromText="142" w:vertAnchor="page" w:horzAnchor="margin" w:tblpY="5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2028"/>
        <w:gridCol w:w="1453"/>
        <w:gridCol w:w="1741"/>
      </w:tblGrid>
      <w:tr w:rsidR="00AF3945" w:rsidRPr="00066B80" w:rsidTr="00AF3945">
        <w:trPr>
          <w:trHeight w:val="558"/>
        </w:trPr>
        <w:tc>
          <w:tcPr>
            <w:tcW w:w="1740" w:type="dxa"/>
            <w:vMerge w:val="restart"/>
          </w:tcPr>
          <w:p w:rsidR="00AF3945" w:rsidRPr="00066B80" w:rsidRDefault="00AF3945" w:rsidP="00AF3945">
            <w:pPr>
              <w:jc w:val="center"/>
              <w:rPr>
                <w:rFonts w:ascii="HG丸ｺﾞｼｯｸM-PRO" w:eastAsia="HG丸ｺﾞｼｯｸM-PRO" w:hint="eastAsia"/>
                <w:sz w:val="24"/>
              </w:rPr>
            </w:pPr>
          </w:p>
          <w:p w:rsidR="00AF3945" w:rsidRPr="00066B80" w:rsidRDefault="00AF3945" w:rsidP="00AF3945">
            <w:pPr>
              <w:jc w:val="center"/>
              <w:rPr>
                <w:rFonts w:ascii="HG丸ｺﾞｼｯｸM-PRO" w:eastAsia="HG丸ｺﾞｼｯｸM-PRO" w:hint="eastAsia"/>
                <w:sz w:val="24"/>
              </w:rPr>
            </w:pPr>
          </w:p>
          <w:p w:rsidR="00AF3945" w:rsidRPr="00066B80" w:rsidRDefault="00AF3945" w:rsidP="00AF3945">
            <w:pPr>
              <w:jc w:val="center"/>
              <w:rPr>
                <w:rFonts w:ascii="HG丸ｺﾞｼｯｸM-PRO" w:eastAsia="HG丸ｺﾞｼｯｸM-PRO" w:hint="eastAsia"/>
                <w:sz w:val="24"/>
              </w:rPr>
            </w:pPr>
          </w:p>
        </w:tc>
        <w:tc>
          <w:tcPr>
            <w:tcW w:w="1740" w:type="dxa"/>
            <w:vAlign w:val="center"/>
          </w:tcPr>
          <w:p w:rsidR="00AF3945" w:rsidRPr="00066B80" w:rsidRDefault="00AF3945" w:rsidP="00AF3945">
            <w:pPr>
              <w:spacing w:line="0" w:lineRule="atLeast"/>
              <w:jc w:val="center"/>
              <w:rPr>
                <w:rFonts w:ascii="HG丸ｺﾞｼｯｸM-PRO" w:eastAsia="HG丸ｺﾞｼｯｸM-PRO" w:hint="eastAsia"/>
                <w:sz w:val="24"/>
              </w:rPr>
            </w:pPr>
            <w:r w:rsidRPr="00066B80">
              <w:rPr>
                <w:rFonts w:ascii="HG丸ｺﾞｼｯｸM-PRO" w:eastAsia="HG丸ｺﾞｼｯｸM-PRO"/>
                <w:sz w:val="24"/>
              </w:rPr>
              <w:ruby>
                <w:rubyPr>
                  <w:rubyAlign w:val="distributeSpace"/>
                  <w:hps w:val="12"/>
                  <w:hpsRaise w:val="22"/>
                  <w:hpsBaseText w:val="24"/>
                  <w:lid w:val="ja-JP"/>
                </w:rubyPr>
                <w:rt>
                  <w:r w:rsidR="00AF3945" w:rsidRPr="00066B80">
                    <w:rPr>
                      <w:rFonts w:ascii="HG丸ｺﾞｼｯｸM-PRO" w:eastAsia="HG丸ｺﾞｼｯｸM-PRO" w:hint="eastAsia"/>
                      <w:sz w:val="12"/>
                    </w:rPr>
                    <w:t>かんさつ</w:t>
                  </w:r>
                </w:rt>
                <w:rubyBase>
                  <w:r w:rsidR="00AF3945" w:rsidRPr="00066B80">
                    <w:rPr>
                      <w:rFonts w:ascii="HG丸ｺﾞｼｯｸM-PRO" w:eastAsia="HG丸ｺﾞｼｯｸM-PRO" w:hint="eastAsia"/>
                      <w:sz w:val="24"/>
                    </w:rPr>
                    <w:t>観察</w:t>
                  </w:r>
                </w:rubyBase>
              </w:ruby>
            </w:r>
            <w:r w:rsidRPr="00066B80">
              <w:rPr>
                <w:rFonts w:ascii="HG丸ｺﾞｼｯｸM-PRO" w:eastAsia="HG丸ｺﾞｼｯｸM-PRO" w:hint="eastAsia"/>
                <w:sz w:val="24"/>
              </w:rPr>
              <w:t>期間</w:t>
            </w:r>
          </w:p>
        </w:tc>
        <w:tc>
          <w:tcPr>
            <w:tcW w:w="5222" w:type="dxa"/>
            <w:gridSpan w:val="3"/>
            <w:vAlign w:val="center"/>
          </w:tcPr>
          <w:p w:rsidR="00AF3945" w:rsidRPr="00066B80" w:rsidRDefault="00AF3945" w:rsidP="00AF3945">
            <w:pPr>
              <w:spacing w:line="0" w:lineRule="atLeast"/>
              <w:jc w:val="center"/>
              <w:rPr>
                <w:rFonts w:ascii="HG丸ｺﾞｼｯｸM-PRO" w:eastAsia="HG丸ｺﾞｼｯｸM-PRO" w:hint="eastAsia"/>
                <w:sz w:val="24"/>
              </w:rPr>
            </w:pPr>
            <w:r w:rsidRPr="00066B80">
              <w:rPr>
                <w:rFonts w:ascii="HG丸ｺﾞｼｯｸM-PRO" w:eastAsia="HG丸ｺﾞｼｯｸM-PRO" w:hint="eastAsia"/>
                <w:sz w:val="24"/>
              </w:rPr>
              <w:t>治療期間</w:t>
            </w:r>
          </w:p>
        </w:tc>
      </w:tr>
      <w:tr w:rsidR="00AF3945" w:rsidRPr="00066B80" w:rsidTr="00AF3945">
        <w:trPr>
          <w:trHeight w:val="735"/>
        </w:trPr>
        <w:tc>
          <w:tcPr>
            <w:tcW w:w="1740" w:type="dxa"/>
            <w:vMerge/>
          </w:tcPr>
          <w:p w:rsidR="00AF3945" w:rsidRPr="00066B80" w:rsidRDefault="00AF3945" w:rsidP="00AF3945">
            <w:pPr>
              <w:jc w:val="center"/>
              <w:rPr>
                <w:rFonts w:ascii="HG丸ｺﾞｼｯｸM-PRO" w:eastAsia="HG丸ｺﾞｼｯｸM-PRO" w:hint="eastAsia"/>
                <w:sz w:val="24"/>
              </w:rPr>
            </w:pPr>
          </w:p>
        </w:tc>
        <w:tc>
          <w:tcPr>
            <w:tcW w:w="1740" w:type="dxa"/>
            <w:vAlign w:val="center"/>
          </w:tcPr>
          <w:p w:rsidR="00AF3945" w:rsidRPr="00066B80" w:rsidRDefault="00845D33" w:rsidP="00AF3945">
            <w:pPr>
              <w:jc w:val="center"/>
              <w:rPr>
                <w:rFonts w:ascii="HG丸ｺﾞｼｯｸM-PRO" w:eastAsia="HG丸ｺﾞｼｯｸM-PRO" w:hint="eastAsia"/>
                <w:sz w:val="24"/>
              </w:rPr>
            </w:pPr>
            <w:r>
              <w:rPr>
                <w:rFonts w:ascii="HG丸ｺﾞｼｯｸM-PRO" w:eastAsia="HG丸ｺﾞｼｯｸM-PRO" w:hint="eastAsia"/>
                <w:sz w:val="24"/>
              </w:rPr>
              <w:t>臨床研究</w:t>
            </w:r>
            <w:r w:rsidR="00AF3945" w:rsidRPr="00066B80">
              <w:rPr>
                <w:rFonts w:ascii="HG丸ｺﾞｼｯｸM-PRO" w:eastAsia="HG丸ｺﾞｼｯｸM-PRO" w:hint="eastAsia"/>
                <w:sz w:val="24"/>
              </w:rPr>
              <w:t>薬開始前</w:t>
            </w:r>
          </w:p>
        </w:tc>
        <w:tc>
          <w:tcPr>
            <w:tcW w:w="2028" w:type="dxa"/>
            <w:vAlign w:val="center"/>
          </w:tcPr>
          <w:p w:rsidR="00AF3945" w:rsidRPr="00066B80" w:rsidRDefault="00845D33" w:rsidP="00AF3945">
            <w:pPr>
              <w:jc w:val="center"/>
              <w:rPr>
                <w:dstrike/>
                <w:sz w:val="18"/>
                <w:szCs w:val="18"/>
              </w:rPr>
            </w:pPr>
            <w:r>
              <w:rPr>
                <w:rFonts w:ascii="HG丸ｺﾞｼｯｸM-PRO" w:eastAsia="HG丸ｺﾞｼｯｸM-PRO" w:hint="eastAsia"/>
                <w:sz w:val="24"/>
              </w:rPr>
              <w:t>臨床研究</w:t>
            </w:r>
            <w:r w:rsidR="00AF3945" w:rsidRPr="00066B80">
              <w:rPr>
                <w:rFonts w:ascii="HG丸ｺﾞｼｯｸM-PRO" w:eastAsia="HG丸ｺﾞｼｯｸM-PRO" w:hint="eastAsia"/>
                <w:sz w:val="24"/>
              </w:rPr>
              <w:t>薬開始日</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2週後</w:t>
            </w:r>
          </w:p>
        </w:tc>
        <w:tc>
          <w:tcPr>
            <w:tcW w:w="1741" w:type="dxa"/>
            <w:vAlign w:val="center"/>
          </w:tcPr>
          <w:p w:rsidR="00AF3945" w:rsidRPr="00066B80" w:rsidRDefault="00AF3945" w:rsidP="00AF3945">
            <w:pPr>
              <w:spacing w:line="0" w:lineRule="atLeast"/>
              <w:jc w:val="center"/>
              <w:rPr>
                <w:rFonts w:ascii="HG丸ｺﾞｼｯｸM-PRO" w:eastAsia="HG丸ｺﾞｼｯｸM-PRO" w:hint="eastAsia"/>
                <w:sz w:val="24"/>
              </w:rPr>
            </w:pPr>
            <w:r w:rsidRPr="00066B80">
              <w:rPr>
                <w:rFonts w:ascii="HG丸ｺﾞｼｯｸM-PRO" w:eastAsia="HG丸ｺﾞｼｯｸM-PRO" w:hint="eastAsia"/>
                <w:sz w:val="24"/>
              </w:rPr>
              <w:t>4週後</w:t>
            </w:r>
          </w:p>
          <w:p w:rsidR="00AF3945" w:rsidRPr="00066B80" w:rsidRDefault="00845D33" w:rsidP="00AF3945">
            <w:pPr>
              <w:spacing w:line="0" w:lineRule="atLeast"/>
              <w:jc w:val="center"/>
              <w:rPr>
                <w:rFonts w:ascii="HG丸ｺﾞｼｯｸM-PRO" w:eastAsia="HG丸ｺﾞｼｯｸM-PRO" w:hint="eastAsia"/>
                <w:sz w:val="24"/>
              </w:rPr>
            </w:pPr>
            <w:r>
              <w:rPr>
                <w:rFonts w:ascii="HG丸ｺﾞｼｯｸM-PRO" w:eastAsia="HG丸ｺﾞｼｯｸM-PRO" w:hint="eastAsia"/>
                <w:sz w:val="24"/>
              </w:rPr>
              <w:t>臨床研究</w:t>
            </w:r>
            <w:r w:rsidR="00AF3945" w:rsidRPr="00066B80">
              <w:rPr>
                <w:rFonts w:ascii="HG丸ｺﾞｼｯｸM-PRO" w:eastAsia="HG丸ｺﾞｼｯｸM-PRO" w:hint="eastAsia"/>
                <w:sz w:val="24"/>
              </w:rPr>
              <w:t>薬終了日</w:t>
            </w:r>
          </w:p>
        </w:tc>
      </w:tr>
      <w:tr w:rsidR="00AF3945" w:rsidRPr="00066B80" w:rsidTr="00AF3945">
        <w:trPr>
          <w:trHeight w:val="345"/>
        </w:trPr>
        <w:tc>
          <w:tcPr>
            <w:tcW w:w="1740" w:type="dxa"/>
            <w:vAlign w:val="center"/>
          </w:tcPr>
          <w:p w:rsidR="00AF3945" w:rsidRPr="00066B80" w:rsidRDefault="00845D33" w:rsidP="00AF3945">
            <w:pPr>
              <w:jc w:val="center"/>
              <w:rPr>
                <w:rFonts w:ascii="HG丸ｺﾞｼｯｸM-PRO" w:eastAsia="HG丸ｺﾞｼｯｸM-PRO" w:hint="eastAsia"/>
                <w:sz w:val="24"/>
              </w:rPr>
            </w:pPr>
            <w:r>
              <w:rPr>
                <w:rFonts w:ascii="HG丸ｺﾞｼｯｸM-PRO" w:eastAsia="HG丸ｺﾞｼｯｸM-PRO" w:hint="eastAsia"/>
                <w:sz w:val="24"/>
              </w:rPr>
              <w:t>臨床研究</w:t>
            </w:r>
            <w:r w:rsidR="00AF3945" w:rsidRPr="00066B80">
              <w:rPr>
                <w:rFonts w:ascii="HG丸ｺﾞｼｯｸM-PRO" w:eastAsia="HG丸ｺﾞｼｯｸM-PRO" w:hint="eastAsia"/>
                <w:sz w:val="24"/>
              </w:rPr>
              <w:t>の説明</w:t>
            </w:r>
          </w:p>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参加の同意</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p>
        </w:tc>
        <w:tc>
          <w:tcPr>
            <w:tcW w:w="1453" w:type="dxa"/>
            <w:vAlign w:val="center"/>
          </w:tcPr>
          <w:p w:rsidR="00AF3945" w:rsidRPr="00066B80" w:rsidRDefault="00AF3945" w:rsidP="00AF3945">
            <w:pPr>
              <w:jc w:val="center"/>
              <w:rPr>
                <w:rFonts w:ascii="HG丸ｺﾞｼｯｸM-PRO" w:eastAsia="HG丸ｺﾞｼｯｸM-PRO" w:hint="eastAsia"/>
                <w:sz w:val="24"/>
              </w:rPr>
            </w:pPr>
          </w:p>
        </w:tc>
        <w:tc>
          <w:tcPr>
            <w:tcW w:w="1741" w:type="dxa"/>
            <w:vAlign w:val="center"/>
          </w:tcPr>
          <w:p w:rsidR="00AF3945" w:rsidRPr="00066B80" w:rsidRDefault="00AF3945" w:rsidP="00AF3945">
            <w:pPr>
              <w:jc w:val="center"/>
              <w:rPr>
                <w:rFonts w:ascii="HG丸ｺﾞｼｯｸM-PRO" w:eastAsia="HG丸ｺﾞｼｯｸM-PRO" w:hint="eastAsia"/>
                <w:sz w:val="24"/>
              </w:rPr>
            </w:pPr>
          </w:p>
        </w:tc>
      </w:tr>
      <w:tr w:rsidR="00AF3945" w:rsidRPr="00066B80" w:rsidTr="00AF3945">
        <w:trPr>
          <w:trHeight w:val="375"/>
        </w:trPr>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診察</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身長・体重</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rPr>
          <w:trHeight w:val="285"/>
        </w:trPr>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血圧・脈拍・体温</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rPr>
          <w:trHeight w:val="435"/>
        </w:trPr>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尿検査</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rPr>
          <w:trHeight w:val="458"/>
        </w:trPr>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血液検査</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rPr>
          <w:trHeight w:val="465"/>
        </w:trPr>
        <w:tc>
          <w:tcPr>
            <w:tcW w:w="1740" w:type="dxa"/>
            <w:vAlign w:val="center"/>
          </w:tcPr>
          <w:p w:rsidR="00AF3945" w:rsidRPr="00066B80" w:rsidRDefault="00AF3945" w:rsidP="00AF3945">
            <w:pPr>
              <w:spacing w:line="400" w:lineRule="exact"/>
              <w:rPr>
                <w:rFonts w:ascii="HG丸ｺﾞｼｯｸM-PRO" w:eastAsia="HG丸ｺﾞｼｯｸM-PRO" w:hint="eastAsia"/>
                <w:sz w:val="24"/>
              </w:rPr>
            </w:pPr>
            <w:r w:rsidRPr="00066B80">
              <w:rPr>
                <w:rFonts w:ascii="HG丸ｺﾞｼｯｸM-PRO" w:eastAsia="HG丸ｺﾞｼｯｸM-PRO" w:hint="eastAsia"/>
                <w:sz w:val="24"/>
              </w:rPr>
              <w:t>血液中の</w:t>
            </w:r>
            <w:r w:rsidR="00845D33">
              <w:rPr>
                <w:rFonts w:ascii="HG丸ｺﾞｼｯｸM-PRO" w:eastAsia="HG丸ｺﾞｼｯｸM-PRO" w:hint="eastAsia"/>
                <w:sz w:val="24"/>
              </w:rPr>
              <w:t>臨床研究</w:t>
            </w:r>
            <w:r w:rsidRPr="00066B80">
              <w:rPr>
                <w:rFonts w:ascii="HG丸ｺﾞｼｯｸM-PRO" w:eastAsia="HG丸ｺﾞｼｯｸM-PRO" w:hint="eastAsia"/>
                <w:sz w:val="24"/>
              </w:rPr>
              <w:t>薬</w:t>
            </w:r>
            <w:r w:rsidRPr="00066B80">
              <w:rPr>
                <w:rFonts w:ascii="HG丸ｺﾞｼｯｸM-PRO" w:eastAsia="HG丸ｺﾞｼｯｸM-PRO"/>
                <w:sz w:val="24"/>
              </w:rPr>
              <w:ruby>
                <w:rubyPr>
                  <w:rubyAlign w:val="distributeSpace"/>
                  <w:hps w:val="12"/>
                  <w:hpsRaise w:val="22"/>
                  <w:hpsBaseText w:val="24"/>
                  <w:lid w:val="ja-JP"/>
                </w:rubyPr>
                <w:rt>
                  <w:r w:rsidR="00AF3945" w:rsidRPr="00066B80">
                    <w:rPr>
                      <w:rFonts w:ascii="HG丸ｺﾞｼｯｸM-PRO" w:eastAsia="HG丸ｺﾞｼｯｸM-PRO" w:hint="eastAsia"/>
                      <w:sz w:val="12"/>
                    </w:rPr>
                    <w:t>のうど</w:t>
                  </w:r>
                </w:rt>
                <w:rubyBase>
                  <w:r w:rsidR="00AF3945" w:rsidRPr="00066B80">
                    <w:rPr>
                      <w:rFonts w:ascii="HG丸ｺﾞｼｯｸM-PRO" w:eastAsia="HG丸ｺﾞｼｯｸM-PRO" w:hint="eastAsia"/>
                      <w:sz w:val="24"/>
                    </w:rPr>
                    <w:t>濃度</w:t>
                  </w:r>
                </w:rubyBase>
              </w:ruby>
            </w:r>
            <w:r w:rsidRPr="00066B80">
              <w:rPr>
                <w:rFonts w:ascii="HG丸ｺﾞｼｯｸM-PRO" w:eastAsia="HG丸ｺﾞｼｯｸM-PRO" w:hint="eastAsia"/>
                <w:sz w:val="24"/>
              </w:rPr>
              <w:t>の測定</w:t>
            </w:r>
          </w:p>
        </w:tc>
        <w:tc>
          <w:tcPr>
            <w:tcW w:w="1740" w:type="dxa"/>
            <w:vAlign w:val="center"/>
          </w:tcPr>
          <w:p w:rsidR="00AF3945" w:rsidRPr="00066B80" w:rsidRDefault="00AF3945" w:rsidP="00AF3945">
            <w:pPr>
              <w:jc w:val="center"/>
              <w:rPr>
                <w:rFonts w:ascii="HG丸ｺﾞｼｯｸM-PRO" w:eastAsia="HG丸ｺﾞｼｯｸM-PRO" w:hint="eastAsia"/>
                <w:sz w:val="24"/>
              </w:rPr>
            </w:pP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rPr>
          <w:trHeight w:val="518"/>
        </w:trPr>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sz w:val="24"/>
              </w:rPr>
              <w:ruby>
                <w:rubyPr>
                  <w:rubyAlign w:val="distributeSpace"/>
                  <w:hps w:val="12"/>
                  <w:hpsRaise w:val="22"/>
                  <w:hpsBaseText w:val="24"/>
                  <w:lid w:val="ja-JP"/>
                </w:rubyPr>
                <w:rt>
                  <w:r w:rsidR="00AF3945" w:rsidRPr="00066B80">
                    <w:rPr>
                      <w:rFonts w:ascii="HG丸ｺﾞｼｯｸM-PRO" w:eastAsia="HG丸ｺﾞｼｯｸM-PRO" w:hint="eastAsia"/>
                      <w:sz w:val="24"/>
                    </w:rPr>
                    <w:t>はいきのう</w:t>
                  </w:r>
                </w:rt>
                <w:rubyBase>
                  <w:r w:rsidR="00AF3945" w:rsidRPr="00066B80">
                    <w:rPr>
                      <w:rFonts w:ascii="HG丸ｺﾞｼｯｸM-PRO" w:eastAsia="HG丸ｺﾞｼｯｸM-PRO" w:hint="eastAsia"/>
                      <w:sz w:val="24"/>
                    </w:rPr>
                    <w:t>肺機能</w:t>
                  </w:r>
                </w:rubyBase>
              </w:ruby>
            </w:r>
            <w:r w:rsidRPr="00066B80">
              <w:rPr>
                <w:rFonts w:ascii="HG丸ｺﾞｼｯｸM-PRO" w:eastAsia="HG丸ｺﾞｼｯｸM-PRO" w:hint="eastAsia"/>
                <w:sz w:val="24"/>
              </w:rPr>
              <w:t>検査</w:t>
            </w:r>
          </w:p>
        </w:tc>
        <w:tc>
          <w:tcPr>
            <w:tcW w:w="1740" w:type="dxa"/>
            <w:vAlign w:val="center"/>
          </w:tcPr>
          <w:p w:rsidR="00AF3945" w:rsidRPr="00066B80" w:rsidRDefault="00AF3945" w:rsidP="00AF3945">
            <w:pPr>
              <w:jc w:val="center"/>
              <w:rPr>
                <w:rFonts w:ascii="HG丸ｺﾞｼｯｸM-PRO" w:eastAsia="HG丸ｺﾞｼｯｸM-PRO" w:hint="eastAsia"/>
                <w:sz w:val="24"/>
              </w:rPr>
            </w:pP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r w:rsidR="00AF3945" w:rsidRPr="00066B80" w:rsidTr="00AF3945">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日記の記入</w:t>
            </w:r>
          </w:p>
        </w:tc>
        <w:tc>
          <w:tcPr>
            <w:tcW w:w="1740"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2028"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453"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c>
          <w:tcPr>
            <w:tcW w:w="1741" w:type="dxa"/>
            <w:vAlign w:val="center"/>
          </w:tcPr>
          <w:p w:rsidR="00AF3945" w:rsidRPr="00066B80" w:rsidRDefault="00AF3945" w:rsidP="00AF3945">
            <w:pPr>
              <w:jc w:val="center"/>
              <w:rPr>
                <w:rFonts w:ascii="HG丸ｺﾞｼｯｸM-PRO" w:eastAsia="HG丸ｺﾞｼｯｸM-PRO" w:hint="eastAsia"/>
                <w:sz w:val="24"/>
              </w:rPr>
            </w:pPr>
            <w:r w:rsidRPr="00066B80">
              <w:rPr>
                <w:rFonts w:ascii="HG丸ｺﾞｼｯｸM-PRO" w:eastAsia="HG丸ｺﾞｼｯｸM-PRO" w:hint="eastAsia"/>
                <w:sz w:val="24"/>
              </w:rPr>
              <w:t>●</w:t>
            </w:r>
          </w:p>
        </w:tc>
      </w:tr>
    </w:tbl>
    <w:p w:rsidR="00B24BC9" w:rsidRPr="00ED7658" w:rsidRDefault="00ED7658" w:rsidP="00ED7658">
      <w:pPr>
        <w:ind w:firstLineChars="100" w:firstLine="281"/>
        <w:jc w:val="left"/>
        <w:rPr>
          <w:rFonts w:eastAsia="HG丸ｺﾞｼｯｸM-PRO" w:hint="eastAsia"/>
          <w:b/>
          <w:sz w:val="28"/>
          <w:szCs w:val="28"/>
        </w:rPr>
      </w:pPr>
      <w:r w:rsidRPr="00ED7658">
        <w:rPr>
          <w:rFonts w:eastAsia="HG丸ｺﾞｼｯｸM-PRO" w:hint="eastAsia"/>
          <w:b/>
          <w:sz w:val="28"/>
          <w:szCs w:val="28"/>
        </w:rPr>
        <w:t>＜</w:t>
      </w:r>
      <w:r w:rsidR="00C2233D">
        <w:rPr>
          <w:rFonts w:eastAsia="HG丸ｺﾞｼｯｸM-PRO" w:hint="eastAsia"/>
          <w:b/>
          <w:sz w:val="28"/>
          <w:szCs w:val="28"/>
        </w:rPr>
        <w:t>臨床研究</w:t>
      </w:r>
      <w:r w:rsidR="00B24BC9" w:rsidRPr="00ED7658">
        <w:rPr>
          <w:rFonts w:eastAsia="HG丸ｺﾞｼｯｸM-PRO" w:hint="eastAsia"/>
          <w:b/>
          <w:sz w:val="28"/>
          <w:szCs w:val="28"/>
        </w:rPr>
        <w:t>薬の種類と飲み方</w:t>
      </w:r>
      <w:r w:rsidRPr="00ED7658">
        <w:rPr>
          <w:rFonts w:eastAsia="HG丸ｺﾞｼｯｸM-PRO" w:hint="eastAsia"/>
          <w:b/>
          <w:sz w:val="28"/>
          <w:szCs w:val="28"/>
        </w:rPr>
        <w:t>＞</w:t>
      </w:r>
    </w:p>
    <w:p w:rsidR="00B24BC9" w:rsidRPr="00FC45A0" w:rsidRDefault="00B24BC9">
      <w:pPr>
        <w:spacing w:line="360" w:lineRule="auto"/>
        <w:jc w:val="left"/>
        <w:rPr>
          <w:rFonts w:ascii="HG丸ｺﾞｼｯｸM-PRO" w:eastAsia="HG丸ｺﾞｼｯｸM-PRO" w:hint="eastAsia"/>
          <w:sz w:val="24"/>
        </w:rPr>
      </w:pPr>
      <w:r w:rsidRPr="00ED7658">
        <w:rPr>
          <w:rFonts w:eastAsia="HG丸ｺﾞｼｯｸM-PRO" w:hint="eastAsia"/>
          <w:sz w:val="24"/>
        </w:rPr>
        <w:t xml:space="preserve">　</w:t>
      </w:r>
      <w:r w:rsidR="0011542E" w:rsidRPr="00FC45A0">
        <w:rPr>
          <w:rFonts w:ascii="HG丸ｺﾞｼｯｸM-PRO" w:eastAsia="HG丸ｺﾞｼｯｸM-PRO" w:hint="eastAsia"/>
          <w:sz w:val="24"/>
        </w:rPr>
        <w:t>「</w:t>
      </w:r>
      <w:r w:rsidRPr="00FC45A0">
        <w:rPr>
          <w:rFonts w:ascii="HG丸ｺﾞｼｯｸM-PRO" w:eastAsia="HG丸ｺﾞｼｯｸM-PRO" w:hint="eastAsia"/>
          <w:sz w:val="24"/>
        </w:rPr>
        <w:t>○○○</w:t>
      </w:r>
      <w:r w:rsidR="0011542E" w:rsidRPr="00FC45A0">
        <w:rPr>
          <w:rFonts w:ascii="HG丸ｺﾞｼｯｸM-PRO" w:eastAsia="HG丸ｺﾞｼｯｸM-PRO" w:hint="eastAsia"/>
          <w:sz w:val="24"/>
        </w:rPr>
        <w:t>」</w:t>
      </w:r>
      <w:r w:rsidR="00ED7658" w:rsidRPr="00FC45A0">
        <w:rPr>
          <w:rFonts w:ascii="HG丸ｺﾞｼｯｸM-PRO" w:eastAsia="HG丸ｺﾞｼｯｸM-PRO" w:hint="eastAsia"/>
          <w:sz w:val="24"/>
        </w:rPr>
        <w:t>は</w:t>
      </w:r>
      <w:r w:rsidR="009A7B1F" w:rsidRPr="00FC45A0">
        <w:rPr>
          <w:rFonts w:ascii="HG丸ｺﾞｼｯｸM-PRO" w:eastAsia="HG丸ｺﾞｼｯｸM-PRO" w:hint="eastAsia"/>
          <w:sz w:val="24"/>
        </w:rPr>
        <w:t>１日</w:t>
      </w:r>
      <w:r w:rsidR="00ED7658" w:rsidRPr="00FC45A0">
        <w:rPr>
          <w:rFonts w:ascii="HG丸ｺﾞｼｯｸM-PRO" w:eastAsia="HG丸ｺﾞｼｯｸM-PRO" w:hint="eastAsia"/>
          <w:sz w:val="24"/>
        </w:rPr>
        <w:t>３</w:t>
      </w:r>
      <w:r w:rsidRPr="00FC45A0">
        <w:rPr>
          <w:rFonts w:ascii="HG丸ｺﾞｼｯｸM-PRO" w:eastAsia="HG丸ｺﾞｼｯｸM-PRO" w:hint="eastAsia"/>
          <w:sz w:val="24"/>
        </w:rPr>
        <w:t>回</w:t>
      </w:r>
      <w:r w:rsidR="00ED7658" w:rsidRPr="00FC45A0">
        <w:rPr>
          <w:rFonts w:ascii="HG丸ｺﾞｼｯｸM-PRO" w:eastAsia="HG丸ｺﾞｼｯｸM-PRO" w:hint="eastAsia"/>
          <w:sz w:val="24"/>
        </w:rPr>
        <w:t>、</w:t>
      </w:r>
      <w:r w:rsidRPr="00FC45A0">
        <w:rPr>
          <w:rFonts w:ascii="HG丸ｺﾞｼｯｸM-PRO" w:eastAsia="HG丸ｺﾞｼｯｸM-PRO" w:hint="eastAsia"/>
          <w:sz w:val="24"/>
        </w:rPr>
        <w:t>食後に</w:t>
      </w:r>
      <w:r w:rsidR="008C0BD4">
        <w:rPr>
          <w:rFonts w:ascii="HG丸ｺﾞｼｯｸM-PRO" w:eastAsia="HG丸ｺﾞｼｯｸM-PRO" w:hint="eastAsia"/>
          <w:sz w:val="24"/>
        </w:rPr>
        <w:t>使って/</w:t>
      </w:r>
      <w:r w:rsidR="00BA6066">
        <w:rPr>
          <w:rFonts w:ascii="HG丸ｺﾞｼｯｸM-PRO" w:eastAsia="HG丸ｺﾞｼｯｸM-PRO" w:hint="eastAsia"/>
          <w:sz w:val="24"/>
        </w:rPr>
        <w:t>飲んで</w:t>
      </w:r>
      <w:r w:rsidR="006B4143" w:rsidRPr="00FC45A0">
        <w:rPr>
          <w:rFonts w:ascii="HG丸ｺﾞｼｯｸM-PRO" w:eastAsia="HG丸ｺﾞｼｯｸM-PRO" w:hint="eastAsia"/>
          <w:sz w:val="24"/>
        </w:rPr>
        <w:t>下さい</w:t>
      </w:r>
      <w:r w:rsidRPr="00FC45A0">
        <w:rPr>
          <w:rFonts w:ascii="HG丸ｺﾞｼｯｸM-PRO" w:eastAsia="HG丸ｺﾞｼｯｸM-PRO" w:hint="eastAsia"/>
          <w:sz w:val="24"/>
        </w:rPr>
        <w:t>。</w:t>
      </w:r>
    </w:p>
    <w:p w:rsidR="00160995" w:rsidRPr="00ED7658" w:rsidRDefault="00160995">
      <w:pPr>
        <w:jc w:val="left"/>
        <w:rPr>
          <w:rFonts w:eastAsia="HG丸ｺﾞｼｯｸM-PRO" w:hint="eastAsia"/>
          <w:sz w:val="24"/>
        </w:rPr>
      </w:pPr>
    </w:p>
    <w:p w:rsidR="00160995" w:rsidRPr="00FC45A0" w:rsidRDefault="00AF6E69">
      <w:pPr>
        <w:jc w:val="left"/>
        <w:rPr>
          <w:rFonts w:eastAsia="HG丸ｺﾞｼｯｸM-PRO" w:hint="eastAsia"/>
          <w:color w:val="0000FF"/>
          <w:sz w:val="24"/>
        </w:rPr>
      </w:pPr>
      <w:r w:rsidRPr="00FC45A0">
        <w:rPr>
          <w:rFonts w:eastAsia="HG丸ｺﾞｼｯｸM-PRO" w:hint="eastAsia"/>
          <w:color w:val="0000FF"/>
          <w:sz w:val="24"/>
        </w:rPr>
        <w:t>試験の方法</w:t>
      </w:r>
    </w:p>
    <w:p w:rsidR="00B24BC9" w:rsidRPr="00FC45A0" w:rsidRDefault="00B24BC9">
      <w:pPr>
        <w:jc w:val="left"/>
        <w:rPr>
          <w:rFonts w:eastAsia="HG丸ｺﾞｼｯｸM-PRO" w:hint="eastAsia"/>
          <w:color w:val="0000FF"/>
          <w:sz w:val="24"/>
        </w:rPr>
      </w:pPr>
      <w:r w:rsidRPr="00FC45A0">
        <w:rPr>
          <w:rFonts w:eastAsia="HG丸ｺﾞｼｯｸM-PRO" w:hint="eastAsia"/>
          <w:color w:val="0000FF"/>
          <w:sz w:val="24"/>
        </w:rPr>
        <w:t>【プラセボ対照二重盲検比較試験の</w:t>
      </w:r>
      <w:r w:rsidR="00FC45A0">
        <w:rPr>
          <w:rFonts w:eastAsia="HG丸ｺﾞｼｯｸM-PRO" w:hint="eastAsia"/>
          <w:color w:val="0000FF"/>
          <w:sz w:val="24"/>
        </w:rPr>
        <w:t>例文</w:t>
      </w:r>
      <w:r w:rsidRPr="00FC45A0">
        <w:rPr>
          <w:rFonts w:eastAsia="HG丸ｺﾞｼｯｸM-PRO" w:hint="eastAsia"/>
          <w:color w:val="0000FF"/>
          <w:sz w:val="24"/>
        </w:rPr>
        <w:t>】</w:t>
      </w:r>
    </w:p>
    <w:p w:rsidR="00ED7658" w:rsidRPr="00ED7658" w:rsidRDefault="00ED7658" w:rsidP="00FC45A0">
      <w:pPr>
        <w:spacing w:line="400" w:lineRule="exact"/>
        <w:ind w:firstLineChars="100" w:firstLine="240"/>
        <w:jc w:val="left"/>
        <w:rPr>
          <w:rFonts w:eastAsia="HG丸ｺﾞｼｯｸM-PRO" w:hint="eastAsia"/>
          <w:sz w:val="24"/>
        </w:rPr>
      </w:pPr>
      <w:r>
        <w:rPr>
          <w:rFonts w:eastAsia="HG丸ｺﾞｼｯｸM-PRO" w:hint="eastAsia"/>
          <w:sz w:val="24"/>
        </w:rPr>
        <w:t>「○○○」には、以下の３種類があります。</w:t>
      </w:r>
    </w:p>
    <w:p w:rsidR="00B24BC9" w:rsidRPr="00ED7658" w:rsidRDefault="00ED7658" w:rsidP="00C96C66">
      <w:pPr>
        <w:numPr>
          <w:ilvl w:val="0"/>
          <w:numId w:val="2"/>
        </w:numPr>
        <w:spacing w:line="400" w:lineRule="exact"/>
        <w:jc w:val="left"/>
        <w:rPr>
          <w:rFonts w:eastAsia="HG丸ｺﾞｼｯｸM-PRO" w:hint="eastAsia"/>
          <w:sz w:val="24"/>
        </w:rPr>
      </w:pPr>
      <w:r>
        <w:rPr>
          <w:rFonts w:eastAsia="HG丸ｺﾞｼｯｸM-PRO" w:hint="eastAsia"/>
          <w:sz w:val="24"/>
        </w:rPr>
        <w:t>「○○○」の成分が多く</w:t>
      </w:r>
      <w:r w:rsidR="00C96C66">
        <w:rPr>
          <w:rFonts w:eastAsia="HG丸ｺﾞｼｯｸM-PRO"/>
          <w:sz w:val="24"/>
        </w:rPr>
        <w:ruby>
          <w:rubyPr>
            <w:rubyAlign w:val="distributeSpace"/>
            <w:hps w:val="12"/>
            <w:hpsRaise w:val="22"/>
            <w:hpsBaseText w:val="24"/>
            <w:lid w:val="ja-JP"/>
          </w:rubyPr>
          <w:rt>
            <w:r w:rsidR="00C96C66" w:rsidRPr="00C96C66">
              <w:rPr>
                <w:rFonts w:ascii="HG丸ｺﾞｼｯｸM-PRO" w:eastAsia="HG丸ｺﾞｼｯｸM-PRO" w:hint="eastAsia"/>
                <w:sz w:val="12"/>
              </w:rPr>
              <w:t>ふく</w:t>
            </w:r>
          </w:rt>
          <w:rubyBase>
            <w:r w:rsidR="00C96C66">
              <w:rPr>
                <w:rFonts w:eastAsia="HG丸ｺﾞｼｯｸM-PRO" w:hint="eastAsia"/>
                <w:sz w:val="24"/>
              </w:rPr>
              <w:t>含</w:t>
            </w:r>
          </w:rubyBase>
        </w:ruby>
      </w:r>
      <w:r>
        <w:rPr>
          <w:rFonts w:eastAsia="HG丸ｺﾞｼｯｸM-PRO" w:hint="eastAsia"/>
          <w:sz w:val="24"/>
        </w:rPr>
        <w:t>まれている</w:t>
      </w:r>
      <w:r w:rsidR="00C2233D">
        <w:rPr>
          <w:rFonts w:eastAsia="HG丸ｺﾞｼｯｸM-PRO" w:hint="eastAsia"/>
          <w:sz w:val="24"/>
        </w:rPr>
        <w:t>臨床研究</w:t>
      </w:r>
      <w:r>
        <w:rPr>
          <w:rFonts w:eastAsia="HG丸ｺﾞｼｯｸM-PRO" w:hint="eastAsia"/>
          <w:sz w:val="24"/>
        </w:rPr>
        <w:t>薬</w:t>
      </w:r>
    </w:p>
    <w:p w:rsidR="00B24BC9" w:rsidRPr="00ED7658" w:rsidRDefault="00ED7658" w:rsidP="00C96C66">
      <w:pPr>
        <w:numPr>
          <w:ilvl w:val="0"/>
          <w:numId w:val="2"/>
        </w:numPr>
        <w:spacing w:line="400" w:lineRule="exact"/>
        <w:jc w:val="left"/>
        <w:rPr>
          <w:rFonts w:eastAsia="HG丸ｺﾞｼｯｸM-PRO" w:hint="eastAsia"/>
          <w:sz w:val="24"/>
        </w:rPr>
      </w:pPr>
      <w:r>
        <w:rPr>
          <w:rFonts w:eastAsia="HG丸ｺﾞｼｯｸM-PRO" w:hint="eastAsia"/>
          <w:sz w:val="24"/>
        </w:rPr>
        <w:t>「○○○」の</w:t>
      </w:r>
      <w:r w:rsidR="00B24BC9" w:rsidRPr="00ED7658">
        <w:rPr>
          <w:rFonts w:eastAsia="HG丸ｺﾞｼｯｸM-PRO" w:hint="eastAsia"/>
          <w:sz w:val="24"/>
        </w:rPr>
        <w:t>成分が少量含まれている</w:t>
      </w:r>
      <w:r w:rsidR="00C2233D">
        <w:rPr>
          <w:rFonts w:eastAsia="HG丸ｺﾞｼｯｸM-PRO" w:hint="eastAsia"/>
          <w:sz w:val="24"/>
        </w:rPr>
        <w:t>臨床研究</w:t>
      </w:r>
      <w:r w:rsidR="00B24BC9" w:rsidRPr="00ED7658">
        <w:rPr>
          <w:rFonts w:eastAsia="HG丸ｺﾞｼｯｸM-PRO" w:hint="eastAsia"/>
          <w:sz w:val="24"/>
        </w:rPr>
        <w:t>薬</w:t>
      </w:r>
    </w:p>
    <w:p w:rsidR="00B24BC9" w:rsidRDefault="00ED7658" w:rsidP="00C96C66">
      <w:pPr>
        <w:numPr>
          <w:ilvl w:val="0"/>
          <w:numId w:val="2"/>
        </w:numPr>
        <w:spacing w:line="400" w:lineRule="exact"/>
        <w:jc w:val="left"/>
        <w:rPr>
          <w:rFonts w:eastAsia="HG丸ｺﾞｼｯｸM-PRO" w:hint="eastAsia"/>
          <w:sz w:val="24"/>
        </w:rPr>
      </w:pPr>
      <w:r>
        <w:rPr>
          <w:rFonts w:eastAsia="HG丸ｺﾞｼｯｸM-PRO" w:hint="eastAsia"/>
          <w:sz w:val="24"/>
        </w:rPr>
        <w:t>「○○○」</w:t>
      </w:r>
      <w:r w:rsidR="00B24BC9" w:rsidRPr="00ED7658">
        <w:rPr>
          <w:rFonts w:eastAsia="HG丸ｺﾞｼｯｸM-PRO" w:hint="eastAsia"/>
          <w:sz w:val="24"/>
        </w:rPr>
        <w:t>の成分</w:t>
      </w:r>
      <w:r>
        <w:rPr>
          <w:rFonts w:eastAsia="HG丸ｺﾞｼｯｸM-PRO" w:hint="eastAsia"/>
          <w:sz w:val="24"/>
        </w:rPr>
        <w:t>が含まれていない</w:t>
      </w:r>
      <w:r w:rsidR="00C2233D">
        <w:rPr>
          <w:rFonts w:eastAsia="HG丸ｺﾞｼｯｸM-PRO" w:hint="eastAsia"/>
          <w:sz w:val="24"/>
        </w:rPr>
        <w:t>臨床研究</w:t>
      </w:r>
      <w:r>
        <w:rPr>
          <w:rFonts w:eastAsia="HG丸ｺﾞｼｯｸM-PRO" w:hint="eastAsia"/>
          <w:sz w:val="24"/>
        </w:rPr>
        <w:t>薬（「プラセボ」といいます）</w:t>
      </w:r>
    </w:p>
    <w:p w:rsidR="00ED7658" w:rsidRDefault="00ED7658" w:rsidP="00C96C66">
      <w:pPr>
        <w:spacing w:line="400" w:lineRule="exact"/>
        <w:ind w:left="360"/>
        <w:jc w:val="left"/>
        <w:rPr>
          <w:rFonts w:eastAsia="HG丸ｺﾞｼｯｸM-PRO" w:hint="eastAsia"/>
          <w:sz w:val="24"/>
        </w:rPr>
      </w:pPr>
      <w:r>
        <w:rPr>
          <w:rFonts w:eastAsia="HG丸ｺﾞｼｯｸM-PRO" w:hint="eastAsia"/>
          <w:sz w:val="24"/>
        </w:rPr>
        <w:t>＊「プラセボ」は上の２つと見分けがつかないようになっています。</w:t>
      </w:r>
    </w:p>
    <w:p w:rsidR="00ED7658" w:rsidRPr="00ED7658" w:rsidRDefault="00ED7658" w:rsidP="00C96C66">
      <w:pPr>
        <w:spacing w:line="400" w:lineRule="exact"/>
        <w:ind w:left="360"/>
        <w:jc w:val="left"/>
        <w:rPr>
          <w:rFonts w:eastAsia="HG丸ｺﾞｼｯｸM-PRO" w:hint="eastAsia"/>
          <w:sz w:val="24"/>
        </w:rPr>
      </w:pPr>
    </w:p>
    <w:p w:rsidR="00B24BC9" w:rsidRPr="00ED7658" w:rsidRDefault="00B24BC9" w:rsidP="008C0BD4">
      <w:pPr>
        <w:spacing w:line="500" w:lineRule="exact"/>
        <w:jc w:val="left"/>
        <w:rPr>
          <w:rFonts w:eastAsia="HG丸ｺﾞｼｯｸM-PRO" w:hint="eastAsia"/>
          <w:sz w:val="24"/>
        </w:rPr>
      </w:pPr>
      <w:r w:rsidRPr="00ED7658">
        <w:rPr>
          <w:rFonts w:eastAsia="HG丸ｺﾞｼｯｸM-PRO" w:hint="eastAsia"/>
          <w:sz w:val="24"/>
        </w:rPr>
        <w:t>あなたには、この</w:t>
      </w:r>
      <w:r w:rsidR="00ED7658">
        <w:rPr>
          <w:rFonts w:eastAsia="HG丸ｺﾞｼｯｸM-PRO" w:hint="eastAsia"/>
          <w:sz w:val="24"/>
        </w:rPr>
        <w:t>３種類</w:t>
      </w:r>
      <w:r w:rsidRPr="00ED7658">
        <w:rPr>
          <w:rFonts w:eastAsia="HG丸ｺﾞｼｯｸM-PRO" w:hint="eastAsia"/>
          <w:sz w:val="24"/>
        </w:rPr>
        <w:t>のどれかを</w:t>
      </w:r>
      <w:r w:rsidR="00AF6E69">
        <w:rPr>
          <w:rFonts w:eastAsia="HG丸ｺﾞｼｯｸM-PRO" w:hint="eastAsia"/>
          <w:sz w:val="24"/>
        </w:rPr>
        <w:t>使ってもらいますが、どれを使って</w:t>
      </w:r>
      <w:r w:rsidRPr="00ED7658">
        <w:rPr>
          <w:rFonts w:eastAsia="HG丸ｺﾞｼｯｸM-PRO" w:hint="eastAsia"/>
          <w:sz w:val="24"/>
        </w:rPr>
        <w:t>いるか</w:t>
      </w:r>
      <w:r w:rsidRPr="00ED7658">
        <w:rPr>
          <w:rFonts w:eastAsia="HG丸ｺﾞｼｯｸM-PRO" w:hint="eastAsia"/>
          <w:sz w:val="24"/>
        </w:rPr>
        <w:lastRenderedPageBreak/>
        <w:t>は、あなたにも</w:t>
      </w:r>
      <w:r w:rsidR="00C2622D" w:rsidRPr="008C0BD4">
        <w:rPr>
          <w:rFonts w:eastAsia="HG丸ｺﾞｼｯｸM-PRO" w:hint="eastAsia"/>
          <w:sz w:val="24"/>
        </w:rPr>
        <w:t>担当医師</w:t>
      </w:r>
      <w:r w:rsidR="00AF6E69">
        <w:rPr>
          <w:rFonts w:eastAsia="HG丸ｺﾞｼｯｸM-PRO" w:hint="eastAsia"/>
          <w:sz w:val="24"/>
        </w:rPr>
        <w:t>や病院の</w:t>
      </w:r>
      <w:r w:rsidRPr="00ED7658">
        <w:rPr>
          <w:rFonts w:eastAsia="HG丸ｺﾞｼｯｸM-PRO" w:hint="eastAsia"/>
          <w:sz w:val="24"/>
        </w:rPr>
        <w:t>スタッフ</w:t>
      </w:r>
      <w:r w:rsidR="00AF6E69">
        <w:rPr>
          <w:rFonts w:eastAsia="HG丸ｺﾞｼｯｸM-PRO" w:hint="eastAsia"/>
          <w:sz w:val="24"/>
        </w:rPr>
        <w:t>にも分からないようになっています。「プラセボ」を使って</w:t>
      </w:r>
      <w:r w:rsidRPr="00ED7658">
        <w:rPr>
          <w:rFonts w:eastAsia="HG丸ｺﾞｼｯｸM-PRO" w:hint="eastAsia"/>
          <w:sz w:val="24"/>
        </w:rPr>
        <w:t>いても</w:t>
      </w:r>
      <w:r w:rsidR="00AF6E69">
        <w:rPr>
          <w:rFonts w:eastAsia="HG丸ｺﾞｼｯｸM-PRO" w:hint="eastAsia"/>
          <w:sz w:val="24"/>
        </w:rPr>
        <w:t>▲▲▲が改善した、症状が「軽くなった」または「良くなった」気分になる人もいるので、①～③のグループごとに、効果と副作用を調べることで、「○○○」の</w:t>
      </w:r>
      <w:r w:rsidRPr="00ED7658">
        <w:rPr>
          <w:rFonts w:eastAsia="HG丸ｺﾞｼｯｸM-PRO" w:hint="eastAsia"/>
          <w:sz w:val="24"/>
        </w:rPr>
        <w:t>働きを正確に調べることができます。</w:t>
      </w:r>
    </w:p>
    <w:p w:rsidR="00B24BC9" w:rsidRDefault="00B24BC9" w:rsidP="00C96C66">
      <w:pPr>
        <w:spacing w:line="400" w:lineRule="exact"/>
        <w:ind w:firstLineChars="100" w:firstLine="240"/>
        <w:jc w:val="left"/>
        <w:rPr>
          <w:rFonts w:eastAsia="HG丸ｺﾞｼｯｸM-PRO" w:hint="eastAsia"/>
          <w:sz w:val="24"/>
        </w:rPr>
      </w:pPr>
    </w:p>
    <w:p w:rsidR="00AF6E69" w:rsidRDefault="00C2233D" w:rsidP="008C0BD4">
      <w:pPr>
        <w:spacing w:line="500" w:lineRule="exact"/>
        <w:ind w:firstLineChars="100" w:firstLine="240"/>
        <w:jc w:val="left"/>
        <w:rPr>
          <w:rFonts w:eastAsia="HG丸ｺﾞｼｯｸM-PRO" w:hint="eastAsia"/>
          <w:sz w:val="24"/>
        </w:rPr>
      </w:pPr>
      <w:r>
        <w:rPr>
          <w:rFonts w:eastAsia="HG丸ｺﾞｼｯｸM-PRO" w:hint="eastAsia"/>
          <w:sz w:val="24"/>
        </w:rPr>
        <w:t>臨床研究</w:t>
      </w:r>
      <w:r w:rsidR="00AF6E69">
        <w:rPr>
          <w:rFonts w:eastAsia="HG丸ｺﾞｼｯｸM-PRO" w:hint="eastAsia"/>
          <w:sz w:val="24"/>
        </w:rPr>
        <w:t>が</w:t>
      </w:r>
      <w:r w:rsidR="00C96C66">
        <w:rPr>
          <w:rFonts w:eastAsia="HG丸ｺﾞｼｯｸM-PRO"/>
          <w:sz w:val="24"/>
        </w:rPr>
        <w:ruby>
          <w:rubyPr>
            <w:rubyAlign w:val="distributeSpace"/>
            <w:hps w:val="12"/>
            <w:hpsRaise w:val="22"/>
            <w:hpsBaseText w:val="24"/>
            <w:lid w:val="ja-JP"/>
          </w:rubyPr>
          <w:rt>
            <w:r w:rsidR="00C96C66" w:rsidRPr="008C0BD4">
              <w:rPr>
                <w:rFonts w:eastAsia="HG丸ｺﾞｼｯｸM-PRO" w:hint="eastAsia"/>
                <w:sz w:val="24"/>
              </w:rPr>
              <w:t>しゅうりょう</w:t>
            </w:r>
          </w:rt>
          <w:rubyBase>
            <w:r w:rsidR="00C96C66">
              <w:rPr>
                <w:rFonts w:eastAsia="HG丸ｺﾞｼｯｸM-PRO" w:hint="eastAsia"/>
                <w:sz w:val="24"/>
              </w:rPr>
              <w:t>終了</w:t>
            </w:r>
          </w:rubyBase>
        </w:ruby>
      </w:r>
      <w:r w:rsidR="00AF6E69">
        <w:rPr>
          <w:rFonts w:eastAsia="HG丸ｺﾞｼｯｸM-PRO" w:hint="eastAsia"/>
          <w:sz w:val="24"/>
        </w:rPr>
        <w:t>した後になりますが、あなたが①～③のどのグループだったかをお知らせすることができます。</w:t>
      </w:r>
    </w:p>
    <w:p w:rsidR="00C96C66" w:rsidRDefault="00C96C66" w:rsidP="00C96C66">
      <w:pPr>
        <w:ind w:firstLineChars="100" w:firstLine="240"/>
        <w:jc w:val="left"/>
        <w:rPr>
          <w:rFonts w:eastAsia="HG丸ｺﾞｼｯｸM-PRO" w:hint="eastAsia"/>
          <w:sz w:val="24"/>
        </w:rPr>
      </w:pPr>
    </w:p>
    <w:p w:rsidR="00AF6E69" w:rsidRDefault="00AF6E69" w:rsidP="00C96C66">
      <w:pPr>
        <w:ind w:firstLineChars="100" w:firstLine="240"/>
        <w:jc w:val="left"/>
        <w:rPr>
          <w:rFonts w:eastAsia="HG丸ｺﾞｼｯｸM-PRO" w:hint="eastAsia"/>
          <w:sz w:val="24"/>
        </w:rPr>
      </w:pPr>
    </w:p>
    <w:p w:rsidR="00B24BC9" w:rsidRPr="00FC45A0" w:rsidRDefault="00B24BC9" w:rsidP="00C96C66">
      <w:pPr>
        <w:spacing w:line="400" w:lineRule="exact"/>
        <w:jc w:val="left"/>
        <w:rPr>
          <w:rFonts w:eastAsia="HG丸ｺﾞｼｯｸM-PRO" w:hint="eastAsia"/>
          <w:color w:val="0000FF"/>
          <w:sz w:val="24"/>
        </w:rPr>
      </w:pPr>
      <w:r w:rsidRPr="00FC45A0">
        <w:rPr>
          <w:rFonts w:eastAsia="HG丸ｺﾞｼｯｸM-PRO" w:hint="eastAsia"/>
          <w:color w:val="0000FF"/>
          <w:sz w:val="24"/>
        </w:rPr>
        <w:t>【並行群間比較試験の</w:t>
      </w:r>
      <w:r w:rsidR="00FC45A0">
        <w:rPr>
          <w:rFonts w:eastAsia="HG丸ｺﾞｼｯｸM-PRO" w:hint="eastAsia"/>
          <w:color w:val="0000FF"/>
          <w:sz w:val="24"/>
        </w:rPr>
        <w:t>例文</w:t>
      </w:r>
      <w:r w:rsidRPr="00FC45A0">
        <w:rPr>
          <w:rFonts w:eastAsia="HG丸ｺﾞｼｯｸM-PRO" w:hint="eastAsia"/>
          <w:color w:val="0000FF"/>
          <w:sz w:val="24"/>
        </w:rPr>
        <w:t>】</w:t>
      </w:r>
    </w:p>
    <w:p w:rsidR="00B24BC9" w:rsidRPr="00ED7658" w:rsidRDefault="00B24BC9" w:rsidP="008C0BD4">
      <w:pPr>
        <w:spacing w:line="500" w:lineRule="exact"/>
        <w:jc w:val="left"/>
        <w:rPr>
          <w:rFonts w:eastAsia="HG丸ｺﾞｼｯｸM-PRO" w:hint="eastAsia"/>
          <w:sz w:val="24"/>
        </w:rPr>
      </w:pPr>
      <w:r w:rsidRPr="00ED7658">
        <w:rPr>
          <w:rFonts w:eastAsia="HG丸ｺﾞｼｯｸM-PRO" w:hint="eastAsia"/>
          <w:sz w:val="24"/>
        </w:rPr>
        <w:t xml:space="preserve">　あなたには、</w:t>
      </w:r>
    </w:p>
    <w:p w:rsidR="00B24BC9" w:rsidRDefault="00D028AD" w:rsidP="008C0BD4">
      <w:pPr>
        <w:spacing w:line="500" w:lineRule="exact"/>
        <w:jc w:val="left"/>
        <w:rPr>
          <w:rFonts w:eastAsia="HG丸ｺﾞｼｯｸM-PRO" w:hint="eastAsia"/>
          <w:sz w:val="24"/>
        </w:rPr>
      </w:pPr>
      <w:r>
        <w:rPr>
          <w:rFonts w:eastAsia="HG丸ｺﾞｼｯｸM-PRO" w:hint="eastAsia"/>
          <w:sz w:val="24"/>
        </w:rPr>
        <w:t xml:space="preserve">①　</w:t>
      </w:r>
      <w:r w:rsidR="00B24BC9" w:rsidRPr="00ED7658">
        <w:rPr>
          <w:rFonts w:eastAsia="HG丸ｺﾞｼｯｸM-PRO" w:hint="eastAsia"/>
          <w:sz w:val="24"/>
        </w:rPr>
        <w:t>○○</w:t>
      </w:r>
      <w:r>
        <w:rPr>
          <w:rFonts w:eastAsia="HG丸ｺﾞｼｯｸM-PRO" w:hint="eastAsia"/>
          <w:sz w:val="24"/>
        </w:rPr>
        <w:t>○という</w:t>
      </w:r>
      <w:r w:rsidR="00C2233D">
        <w:rPr>
          <w:rFonts w:eastAsia="HG丸ｺﾞｼｯｸM-PRO" w:hint="eastAsia"/>
          <w:sz w:val="24"/>
        </w:rPr>
        <w:t>臨床研究</w:t>
      </w:r>
      <w:r>
        <w:rPr>
          <w:rFonts w:eastAsia="HG丸ｺﾞｼｯｸM-PRO" w:hint="eastAsia"/>
          <w:sz w:val="24"/>
        </w:rPr>
        <w:t>薬</w:t>
      </w:r>
    </w:p>
    <w:p w:rsidR="00D028AD" w:rsidRPr="00D028AD" w:rsidRDefault="00D028AD" w:rsidP="008C0BD4">
      <w:pPr>
        <w:spacing w:line="500" w:lineRule="exact"/>
        <w:jc w:val="left"/>
        <w:rPr>
          <w:rFonts w:eastAsia="HG丸ｺﾞｼｯｸM-PRO" w:hint="eastAsia"/>
          <w:sz w:val="24"/>
        </w:rPr>
      </w:pPr>
      <w:r>
        <w:rPr>
          <w:rFonts w:eastAsia="HG丸ｺﾞｼｯｸM-PRO" w:hint="eastAsia"/>
          <w:sz w:val="24"/>
        </w:rPr>
        <w:t>②　●●●という</w:t>
      </w:r>
      <w:r w:rsidR="00C2233D">
        <w:rPr>
          <w:rFonts w:eastAsia="HG丸ｺﾞｼｯｸM-PRO" w:hint="eastAsia"/>
          <w:sz w:val="24"/>
        </w:rPr>
        <w:t>臨床研究</w:t>
      </w:r>
      <w:r>
        <w:rPr>
          <w:rFonts w:eastAsia="HG丸ｺﾞｼｯｸM-PRO" w:hint="eastAsia"/>
          <w:sz w:val="24"/>
        </w:rPr>
        <w:t>薬</w:t>
      </w:r>
    </w:p>
    <w:p w:rsidR="00B24BC9" w:rsidRDefault="00D028AD" w:rsidP="008C0BD4">
      <w:pPr>
        <w:spacing w:line="500" w:lineRule="exact"/>
        <w:jc w:val="left"/>
        <w:rPr>
          <w:rFonts w:eastAsia="HG丸ｺﾞｼｯｸM-PRO" w:hint="eastAsia"/>
          <w:sz w:val="24"/>
        </w:rPr>
      </w:pPr>
      <w:r>
        <w:rPr>
          <w:rFonts w:eastAsia="HG丸ｺﾞｼｯｸM-PRO" w:hint="eastAsia"/>
          <w:sz w:val="24"/>
        </w:rPr>
        <w:t>のどちらかを使って</w:t>
      </w:r>
      <w:r w:rsidR="00B24BC9" w:rsidRPr="00ED7658">
        <w:rPr>
          <w:rFonts w:eastAsia="HG丸ｺﾞｼｯｸM-PRO" w:hint="eastAsia"/>
          <w:sz w:val="24"/>
        </w:rPr>
        <w:t>もらいます。</w:t>
      </w:r>
    </w:p>
    <w:p w:rsidR="00D028AD" w:rsidRDefault="00D028AD" w:rsidP="008C0BD4">
      <w:pPr>
        <w:spacing w:line="500" w:lineRule="exact"/>
        <w:jc w:val="left"/>
        <w:rPr>
          <w:rFonts w:eastAsia="HG丸ｺﾞｼｯｸM-PRO" w:hint="eastAsia"/>
          <w:sz w:val="24"/>
        </w:rPr>
      </w:pPr>
      <w:r>
        <w:rPr>
          <w:rFonts w:eastAsia="HG丸ｺﾞｼｯｸM-PRO" w:hint="eastAsia"/>
          <w:sz w:val="24"/>
        </w:rPr>
        <w:t>どちらも、あなたの病気に効果があるかもしれない薬です。</w:t>
      </w:r>
    </w:p>
    <w:p w:rsidR="00D028AD" w:rsidRDefault="00D028AD" w:rsidP="00C96C66">
      <w:pPr>
        <w:spacing w:line="400" w:lineRule="exact"/>
        <w:jc w:val="left"/>
        <w:rPr>
          <w:rFonts w:eastAsia="HG丸ｺﾞｼｯｸM-PRO" w:hint="eastAsia"/>
          <w:sz w:val="24"/>
        </w:rPr>
      </w:pPr>
    </w:p>
    <w:p w:rsidR="00D028AD" w:rsidRPr="00D028AD" w:rsidRDefault="00D028AD" w:rsidP="008C0BD4">
      <w:pPr>
        <w:spacing w:line="500" w:lineRule="exact"/>
        <w:jc w:val="left"/>
        <w:rPr>
          <w:rFonts w:eastAsia="HG丸ｺﾞｼｯｸM-PRO" w:hint="eastAsia"/>
          <w:sz w:val="24"/>
        </w:rPr>
      </w:pPr>
      <w:r>
        <w:rPr>
          <w:rFonts w:eastAsia="HG丸ｺﾞｼｯｸM-PRO" w:hint="eastAsia"/>
          <w:sz w:val="24"/>
        </w:rPr>
        <w:t>参加する患者さん１０人ずつが①と②のどちらかに割り当てられます。ただし、どちらの</w:t>
      </w:r>
      <w:r w:rsidR="00C2233D">
        <w:rPr>
          <w:rFonts w:eastAsia="HG丸ｺﾞｼｯｸM-PRO" w:hint="eastAsia"/>
          <w:sz w:val="24"/>
        </w:rPr>
        <w:t>臨床研究</w:t>
      </w:r>
      <w:r>
        <w:rPr>
          <w:rFonts w:eastAsia="HG丸ｺﾞｼｯｸM-PRO" w:hint="eastAsia"/>
          <w:sz w:val="24"/>
        </w:rPr>
        <w:t>薬を使うかはコンピュータ</w:t>
      </w:r>
      <w:r w:rsidR="00E23E33">
        <w:rPr>
          <w:rFonts w:eastAsia="HG丸ｺﾞｼｯｸM-PRO" w:hint="eastAsia"/>
          <w:sz w:val="24"/>
        </w:rPr>
        <w:t>ー</w:t>
      </w:r>
      <w:r>
        <w:rPr>
          <w:rFonts w:eastAsia="HG丸ｺﾞｼｯｸM-PRO" w:hint="eastAsia"/>
          <w:sz w:val="24"/>
        </w:rPr>
        <w:t>で自動的</w:t>
      </w:r>
      <w:r w:rsidR="009A7B1F">
        <w:rPr>
          <w:rFonts w:eastAsia="HG丸ｺﾞｼｯｸM-PRO" w:hint="eastAsia"/>
          <w:sz w:val="24"/>
        </w:rPr>
        <w:t>に決められますので、あなたや担当医師、病院のスタッフが選ぶことは</w:t>
      </w:r>
      <w:r>
        <w:rPr>
          <w:rFonts w:eastAsia="HG丸ｺﾞｼｯｸM-PRO" w:hint="eastAsia"/>
          <w:sz w:val="24"/>
        </w:rPr>
        <w:t>できません。</w:t>
      </w:r>
    </w:p>
    <w:p w:rsidR="00D028AD" w:rsidRDefault="00D028AD" w:rsidP="00C96C66">
      <w:pPr>
        <w:spacing w:line="400" w:lineRule="exact"/>
        <w:jc w:val="left"/>
        <w:rPr>
          <w:rFonts w:eastAsia="HG丸ｺﾞｼｯｸM-PRO" w:hint="eastAsia"/>
          <w:sz w:val="24"/>
        </w:rPr>
      </w:pPr>
    </w:p>
    <w:p w:rsidR="00D028AD" w:rsidRDefault="00C2233D" w:rsidP="008C0BD4">
      <w:pPr>
        <w:spacing w:line="500" w:lineRule="exact"/>
        <w:jc w:val="left"/>
        <w:rPr>
          <w:rFonts w:eastAsia="HG丸ｺﾞｼｯｸM-PRO" w:hint="eastAsia"/>
          <w:sz w:val="24"/>
        </w:rPr>
      </w:pPr>
      <w:r>
        <w:rPr>
          <w:rFonts w:eastAsia="HG丸ｺﾞｼｯｸM-PRO" w:hint="eastAsia"/>
          <w:sz w:val="24"/>
        </w:rPr>
        <w:t>臨床研究</w:t>
      </w:r>
      <w:r w:rsidR="00D028AD">
        <w:rPr>
          <w:rFonts w:eastAsia="HG丸ｺﾞｼｯｸM-PRO" w:hint="eastAsia"/>
          <w:sz w:val="24"/>
        </w:rPr>
        <w:t>薬の効果や副作用など、①と②のグループを</w:t>
      </w:r>
      <w:r w:rsidR="00C96C66">
        <w:rPr>
          <w:rFonts w:eastAsia="HG丸ｺﾞｼｯｸM-PRO"/>
          <w:sz w:val="24"/>
        </w:rPr>
        <w:ruby>
          <w:rubyPr>
            <w:rubyAlign w:val="distributeSpace"/>
            <w:hps w:val="12"/>
            <w:hpsRaise w:val="22"/>
            <w:hpsBaseText w:val="24"/>
            <w:lid w:val="ja-JP"/>
          </w:rubyPr>
          <w:rt>
            <w:r w:rsidR="00C96C66" w:rsidRPr="008C0BD4">
              <w:rPr>
                <w:rFonts w:eastAsia="HG丸ｺﾞｼｯｸM-PRO" w:hint="eastAsia"/>
                <w:sz w:val="24"/>
              </w:rPr>
              <w:t>ひかく</w:t>
            </w:r>
          </w:rt>
          <w:rubyBase>
            <w:r w:rsidR="00C96C66">
              <w:rPr>
                <w:rFonts w:eastAsia="HG丸ｺﾞｼｯｸM-PRO" w:hint="eastAsia"/>
                <w:sz w:val="24"/>
              </w:rPr>
              <w:t>比較</w:t>
            </w:r>
          </w:rubyBase>
        </w:ruby>
      </w:r>
      <w:r w:rsidR="00D028AD">
        <w:rPr>
          <w:rFonts w:eastAsia="HG丸ｺﾞｼｯｸM-PRO" w:hint="eastAsia"/>
          <w:sz w:val="24"/>
        </w:rPr>
        <w:t>することにより、</w:t>
      </w:r>
      <w:r>
        <w:rPr>
          <w:rFonts w:eastAsia="HG丸ｺﾞｼｯｸM-PRO" w:hint="eastAsia"/>
          <w:sz w:val="24"/>
        </w:rPr>
        <w:t>臨床研究</w:t>
      </w:r>
      <w:r w:rsidR="00D028AD">
        <w:rPr>
          <w:rFonts w:eastAsia="HG丸ｺﾞｼｯｸM-PRO" w:hint="eastAsia"/>
          <w:sz w:val="24"/>
        </w:rPr>
        <w:t>薬の働きを正確に知ることができます。</w:t>
      </w:r>
    </w:p>
    <w:p w:rsidR="00C96C66" w:rsidRDefault="00C96C66" w:rsidP="00D028AD">
      <w:pPr>
        <w:jc w:val="left"/>
        <w:rPr>
          <w:rFonts w:eastAsia="HG丸ｺﾞｼｯｸM-PRO" w:hint="eastAsia"/>
          <w:sz w:val="24"/>
        </w:rPr>
      </w:pPr>
    </w:p>
    <w:p w:rsidR="00C96C66" w:rsidRDefault="00C96C66" w:rsidP="00D028AD">
      <w:pPr>
        <w:jc w:val="left"/>
        <w:rPr>
          <w:rFonts w:eastAsia="HG丸ｺﾞｼｯｸM-PRO" w:hint="eastAsia"/>
          <w:sz w:val="24"/>
        </w:rPr>
      </w:pPr>
    </w:p>
    <w:p w:rsidR="00D028AD" w:rsidRPr="00FC45A0" w:rsidRDefault="00FC45A0" w:rsidP="00D028AD">
      <w:pPr>
        <w:jc w:val="left"/>
        <w:rPr>
          <w:rFonts w:eastAsia="HG丸ｺﾞｼｯｸM-PRO" w:hint="eastAsia"/>
          <w:color w:val="0000FF"/>
          <w:sz w:val="24"/>
        </w:rPr>
      </w:pPr>
      <w:r>
        <w:rPr>
          <w:rFonts w:eastAsia="HG丸ｺﾞｼｯｸM-PRO" w:hint="eastAsia"/>
          <w:color w:val="0000FF"/>
          <w:sz w:val="24"/>
        </w:rPr>
        <w:t>【無作為割付けの例文</w:t>
      </w:r>
      <w:r w:rsidR="00D028AD" w:rsidRPr="00FC45A0">
        <w:rPr>
          <w:rFonts w:eastAsia="HG丸ｺﾞｼｯｸM-PRO" w:hint="eastAsia"/>
          <w:color w:val="0000FF"/>
          <w:sz w:val="24"/>
        </w:rPr>
        <w:t>】</w:t>
      </w:r>
    </w:p>
    <w:p w:rsidR="00B24BC9" w:rsidRPr="00FC45A0" w:rsidRDefault="00D028AD" w:rsidP="00D028AD">
      <w:pPr>
        <w:jc w:val="left"/>
        <w:rPr>
          <w:rFonts w:eastAsia="HG丸ｺﾞｼｯｸM-PRO" w:hint="eastAsia"/>
          <w:color w:val="0000FF"/>
          <w:sz w:val="24"/>
          <w:u w:val="single"/>
        </w:rPr>
      </w:pPr>
      <w:r w:rsidRPr="00ED7658">
        <w:rPr>
          <w:rFonts w:eastAsia="HG丸ｺﾞｼｯｸM-PRO" w:hint="eastAsia"/>
          <w:sz w:val="24"/>
        </w:rPr>
        <w:t xml:space="preserve">　</w:t>
      </w:r>
      <w:r w:rsidRPr="00FC45A0">
        <w:rPr>
          <w:rFonts w:eastAsia="HG丸ｺﾞｼｯｸM-PRO" w:hint="eastAsia"/>
          <w:color w:val="0000FF"/>
          <w:sz w:val="24"/>
          <w:u w:val="single"/>
        </w:rPr>
        <w:t>プラセボ対照二重盲験の場合</w:t>
      </w:r>
    </w:p>
    <w:p w:rsidR="00D028AD" w:rsidRDefault="00D028AD" w:rsidP="008C0BD4">
      <w:pPr>
        <w:spacing w:line="500" w:lineRule="exact"/>
        <w:jc w:val="left"/>
        <w:rPr>
          <w:rFonts w:eastAsia="HG丸ｺﾞｼｯｸM-PRO" w:hint="eastAsia"/>
          <w:sz w:val="24"/>
        </w:rPr>
      </w:pPr>
      <w:r>
        <w:rPr>
          <w:rFonts w:eastAsia="HG丸ｺﾞｼｯｸM-PRO" w:hint="eastAsia"/>
          <w:sz w:val="24"/>
        </w:rPr>
        <w:t xml:space="preserve">　「○○○」は３種類あります。</w:t>
      </w:r>
    </w:p>
    <w:p w:rsidR="00D028AD" w:rsidRPr="00D028AD" w:rsidRDefault="00D028AD" w:rsidP="008C0BD4">
      <w:pPr>
        <w:spacing w:line="500" w:lineRule="exact"/>
        <w:jc w:val="left"/>
        <w:rPr>
          <w:rFonts w:eastAsia="HG丸ｺﾞｼｯｸM-PRO" w:hint="eastAsia"/>
          <w:sz w:val="24"/>
        </w:rPr>
      </w:pPr>
      <w:r>
        <w:rPr>
          <w:rFonts w:eastAsia="HG丸ｺﾞｼｯｸM-PRO" w:hint="eastAsia"/>
          <w:sz w:val="24"/>
        </w:rPr>
        <w:t>参加する患者さん１０人ずつがそれぞれの種類の「○○○」に割り当てられま</w:t>
      </w:r>
      <w:r>
        <w:rPr>
          <w:rFonts w:eastAsia="HG丸ｺﾞｼｯｸM-PRO" w:hint="eastAsia"/>
          <w:sz w:val="24"/>
        </w:rPr>
        <w:lastRenderedPageBreak/>
        <w:t>す。ただし、どの種類の「○○○」を使うかはコンピュータ</w:t>
      </w:r>
      <w:r w:rsidR="00E23E33">
        <w:rPr>
          <w:rFonts w:eastAsia="HG丸ｺﾞｼｯｸM-PRO" w:hint="eastAsia"/>
          <w:sz w:val="24"/>
        </w:rPr>
        <w:t>ー</w:t>
      </w:r>
      <w:r>
        <w:rPr>
          <w:rFonts w:eastAsia="HG丸ｺﾞｼｯｸM-PRO" w:hint="eastAsia"/>
          <w:sz w:val="24"/>
        </w:rPr>
        <w:t>で自動的に決められますので、あなた</w:t>
      </w:r>
      <w:r w:rsidR="00BA6066">
        <w:rPr>
          <w:rFonts w:eastAsia="HG丸ｺﾞｼｯｸM-PRO" w:hint="eastAsia"/>
          <w:sz w:val="24"/>
        </w:rPr>
        <w:t>も、</w:t>
      </w:r>
      <w:r>
        <w:rPr>
          <w:rFonts w:eastAsia="HG丸ｺﾞｼｯｸM-PRO" w:hint="eastAsia"/>
          <w:sz w:val="24"/>
        </w:rPr>
        <w:t>担当医師、病院のスタッフ</w:t>
      </w:r>
      <w:r w:rsidR="00BA6066">
        <w:rPr>
          <w:rFonts w:eastAsia="HG丸ｺﾞｼｯｸM-PRO" w:hint="eastAsia"/>
          <w:sz w:val="24"/>
        </w:rPr>
        <w:t>も</w:t>
      </w:r>
      <w:r>
        <w:rPr>
          <w:rFonts w:eastAsia="HG丸ｺﾞｼｯｸM-PRO" w:hint="eastAsia"/>
          <w:sz w:val="24"/>
        </w:rPr>
        <w:t>選ぶことはできません。</w:t>
      </w:r>
    </w:p>
    <w:p w:rsidR="00D028AD" w:rsidRDefault="00D028AD">
      <w:pPr>
        <w:jc w:val="left"/>
        <w:rPr>
          <w:rFonts w:eastAsia="HG丸ｺﾞｼｯｸM-PRO" w:hint="eastAsia"/>
          <w:sz w:val="24"/>
        </w:rPr>
      </w:pPr>
    </w:p>
    <w:p w:rsidR="00D028AD" w:rsidRPr="00FC45A0" w:rsidRDefault="00D028AD">
      <w:pPr>
        <w:jc w:val="left"/>
        <w:rPr>
          <w:rFonts w:eastAsia="HG丸ｺﾞｼｯｸM-PRO" w:hint="eastAsia"/>
          <w:color w:val="0000FF"/>
          <w:sz w:val="24"/>
          <w:u w:val="single"/>
        </w:rPr>
      </w:pPr>
      <w:r>
        <w:rPr>
          <w:rFonts w:eastAsia="HG丸ｺﾞｼｯｸM-PRO" w:hint="eastAsia"/>
          <w:sz w:val="24"/>
        </w:rPr>
        <w:t xml:space="preserve">　</w:t>
      </w:r>
      <w:r w:rsidRPr="00FC45A0">
        <w:rPr>
          <w:rFonts w:eastAsia="HG丸ｺﾞｼｯｸM-PRO" w:hint="eastAsia"/>
          <w:color w:val="0000FF"/>
          <w:sz w:val="24"/>
          <w:u w:val="single"/>
        </w:rPr>
        <w:t>並行群間試験の場合</w:t>
      </w:r>
    </w:p>
    <w:p w:rsidR="00D028AD" w:rsidRDefault="00D028AD" w:rsidP="008C0BD4">
      <w:pPr>
        <w:spacing w:line="500" w:lineRule="exact"/>
        <w:jc w:val="left"/>
        <w:rPr>
          <w:rFonts w:eastAsia="HG丸ｺﾞｼｯｸM-PRO" w:hint="eastAsia"/>
          <w:sz w:val="24"/>
        </w:rPr>
      </w:pPr>
      <w:r>
        <w:rPr>
          <w:rFonts w:eastAsia="HG丸ｺﾞｼｯｸM-PRO" w:hint="eastAsia"/>
          <w:sz w:val="24"/>
        </w:rPr>
        <w:t xml:space="preserve">　</w:t>
      </w:r>
      <w:r w:rsidR="00C2233D">
        <w:rPr>
          <w:rFonts w:eastAsia="HG丸ｺﾞｼｯｸM-PRO" w:hint="eastAsia"/>
          <w:sz w:val="24"/>
        </w:rPr>
        <w:t>臨床研究</w:t>
      </w:r>
      <w:r w:rsidR="00CC4D47">
        <w:rPr>
          <w:rFonts w:eastAsia="HG丸ｺﾞｼｯｸM-PRO" w:hint="eastAsia"/>
          <w:sz w:val="24"/>
        </w:rPr>
        <w:t>薬は「○○○」と「●●●」の２種類あります。</w:t>
      </w:r>
    </w:p>
    <w:p w:rsidR="00CC4D47" w:rsidRPr="00CC4D47" w:rsidRDefault="00CC4D47" w:rsidP="008C0BD4">
      <w:pPr>
        <w:spacing w:line="500" w:lineRule="exact"/>
        <w:jc w:val="left"/>
        <w:rPr>
          <w:rFonts w:eastAsia="HG丸ｺﾞｼｯｸM-PRO" w:hint="eastAsia"/>
          <w:sz w:val="24"/>
        </w:rPr>
      </w:pPr>
      <w:r>
        <w:rPr>
          <w:rFonts w:eastAsia="HG丸ｺﾞｼｯｸM-PRO" w:hint="eastAsia"/>
          <w:sz w:val="24"/>
        </w:rPr>
        <w:t>参加する患者さん１０人ずつが①と②のどちらかの</w:t>
      </w:r>
      <w:r w:rsidR="00C2233D">
        <w:rPr>
          <w:rFonts w:eastAsia="HG丸ｺﾞｼｯｸM-PRO" w:hint="eastAsia"/>
          <w:sz w:val="24"/>
        </w:rPr>
        <w:t>臨床研究</w:t>
      </w:r>
      <w:r>
        <w:rPr>
          <w:rFonts w:eastAsia="HG丸ｺﾞｼｯｸM-PRO" w:hint="eastAsia"/>
          <w:sz w:val="24"/>
        </w:rPr>
        <w:t>薬に割り当てられます。ただし、どちらの</w:t>
      </w:r>
      <w:r w:rsidR="00C2233D">
        <w:rPr>
          <w:rFonts w:eastAsia="HG丸ｺﾞｼｯｸM-PRO" w:hint="eastAsia"/>
          <w:sz w:val="24"/>
        </w:rPr>
        <w:t>臨床研究</w:t>
      </w:r>
      <w:r>
        <w:rPr>
          <w:rFonts w:eastAsia="HG丸ｺﾞｼｯｸM-PRO" w:hint="eastAsia"/>
          <w:sz w:val="24"/>
        </w:rPr>
        <w:t>薬を使うかはコンピュータ</w:t>
      </w:r>
      <w:r w:rsidR="00E23E33">
        <w:rPr>
          <w:rFonts w:eastAsia="HG丸ｺﾞｼｯｸM-PRO" w:hint="eastAsia"/>
          <w:sz w:val="24"/>
        </w:rPr>
        <w:t>ー</w:t>
      </w:r>
      <w:r>
        <w:rPr>
          <w:rFonts w:eastAsia="HG丸ｺﾞｼｯｸM-PRO" w:hint="eastAsia"/>
          <w:sz w:val="24"/>
        </w:rPr>
        <w:t>で自動的に決められますので、あなた</w:t>
      </w:r>
      <w:r w:rsidR="00BA6066">
        <w:rPr>
          <w:rFonts w:eastAsia="HG丸ｺﾞｼｯｸM-PRO" w:hint="eastAsia"/>
          <w:sz w:val="24"/>
        </w:rPr>
        <w:t>も、</w:t>
      </w:r>
      <w:r>
        <w:rPr>
          <w:rFonts w:eastAsia="HG丸ｺﾞｼｯｸM-PRO" w:hint="eastAsia"/>
          <w:sz w:val="24"/>
        </w:rPr>
        <w:t>担当医師、病院のスタッフ</w:t>
      </w:r>
      <w:r w:rsidR="00BA6066">
        <w:rPr>
          <w:rFonts w:eastAsia="HG丸ｺﾞｼｯｸM-PRO" w:hint="eastAsia"/>
          <w:sz w:val="24"/>
        </w:rPr>
        <w:t>も</w:t>
      </w:r>
      <w:r>
        <w:rPr>
          <w:rFonts w:eastAsia="HG丸ｺﾞｼｯｸM-PRO" w:hint="eastAsia"/>
          <w:sz w:val="24"/>
        </w:rPr>
        <w:t>選ぶことはできません。</w:t>
      </w:r>
    </w:p>
    <w:p w:rsidR="00CC4D47" w:rsidRDefault="00CC4D47">
      <w:pPr>
        <w:jc w:val="left"/>
        <w:rPr>
          <w:rFonts w:eastAsia="HG丸ｺﾞｼｯｸM-PRO" w:hint="eastAsia"/>
          <w:sz w:val="24"/>
        </w:rPr>
      </w:pPr>
    </w:p>
    <w:p w:rsidR="00B24BC9" w:rsidRPr="00FC45A0" w:rsidRDefault="00B24BC9">
      <w:pPr>
        <w:jc w:val="left"/>
        <w:rPr>
          <w:rFonts w:eastAsia="HG丸ｺﾞｼｯｸM-PRO" w:hint="eastAsia"/>
          <w:color w:val="0000FF"/>
          <w:sz w:val="24"/>
        </w:rPr>
      </w:pPr>
      <w:r w:rsidRPr="00FC45A0">
        <w:rPr>
          <w:rFonts w:eastAsia="HG丸ｺﾞｼｯｸM-PRO" w:hint="eastAsia"/>
          <w:color w:val="0000FF"/>
          <w:sz w:val="24"/>
        </w:rPr>
        <w:t>【漸増試験</w:t>
      </w:r>
      <w:r w:rsidR="00FC45A0">
        <w:rPr>
          <w:rFonts w:eastAsia="HG丸ｺﾞｼｯｸM-PRO" w:hint="eastAsia"/>
          <w:color w:val="0000FF"/>
          <w:sz w:val="24"/>
        </w:rPr>
        <w:t>の例文</w:t>
      </w:r>
      <w:r w:rsidRPr="00FC45A0">
        <w:rPr>
          <w:rFonts w:eastAsia="HG丸ｺﾞｼｯｸM-PRO" w:hint="eastAsia"/>
          <w:color w:val="0000FF"/>
          <w:sz w:val="24"/>
        </w:rPr>
        <w:t>】</w:t>
      </w:r>
    </w:p>
    <w:p w:rsidR="00B24BC9" w:rsidRPr="00FC45A0" w:rsidRDefault="00B24BC9" w:rsidP="00CC4D47">
      <w:pPr>
        <w:ind w:firstLineChars="100" w:firstLine="240"/>
        <w:jc w:val="left"/>
        <w:rPr>
          <w:rFonts w:eastAsia="HG丸ｺﾞｼｯｸM-PRO" w:hint="eastAsia"/>
          <w:color w:val="0000FF"/>
          <w:sz w:val="24"/>
          <w:u w:val="single"/>
        </w:rPr>
      </w:pPr>
      <w:r w:rsidRPr="00FC45A0">
        <w:rPr>
          <w:rFonts w:eastAsia="HG丸ｺﾞｼｯｸM-PRO" w:hint="eastAsia"/>
          <w:color w:val="0000FF"/>
          <w:sz w:val="24"/>
          <w:u w:val="single"/>
        </w:rPr>
        <w:t>強制的漸増</w:t>
      </w:r>
      <w:r w:rsidR="00FC45A0">
        <w:rPr>
          <w:rFonts w:eastAsia="HG丸ｺﾞｼｯｸM-PRO" w:hint="eastAsia"/>
          <w:color w:val="0000FF"/>
          <w:sz w:val="24"/>
          <w:u w:val="single"/>
        </w:rPr>
        <w:t>の場合</w:t>
      </w:r>
    </w:p>
    <w:p w:rsidR="00B24BC9" w:rsidRPr="00ED7658" w:rsidRDefault="00B24BC9" w:rsidP="008C0BD4">
      <w:pPr>
        <w:spacing w:line="500" w:lineRule="exact"/>
        <w:jc w:val="left"/>
        <w:rPr>
          <w:rFonts w:eastAsia="HG丸ｺﾞｼｯｸM-PRO" w:hint="eastAsia"/>
          <w:sz w:val="24"/>
        </w:rPr>
      </w:pPr>
      <w:r w:rsidRPr="00ED7658">
        <w:rPr>
          <w:rFonts w:eastAsia="HG丸ｺﾞｼｯｸM-PRO" w:hint="eastAsia"/>
          <w:sz w:val="24"/>
        </w:rPr>
        <w:t xml:space="preserve">　あなたに</w:t>
      </w:r>
      <w:r w:rsidR="00CC4D47">
        <w:rPr>
          <w:rFonts w:eastAsia="HG丸ｺﾞｼｯｸM-PRO" w:hint="eastAsia"/>
          <w:sz w:val="24"/>
        </w:rPr>
        <w:t>使って</w:t>
      </w:r>
      <w:r w:rsidRPr="00ED7658">
        <w:rPr>
          <w:rFonts w:eastAsia="HG丸ｺﾞｼｯｸM-PRO" w:hint="eastAsia"/>
          <w:sz w:val="24"/>
        </w:rPr>
        <w:t>もらう薬の量は、少ない量から始めて、</w:t>
      </w:r>
      <w:r w:rsidR="000A7BA3" w:rsidRPr="00ED7658">
        <w:rPr>
          <w:rFonts w:eastAsia="HG丸ｺﾞｼｯｸM-PRO" w:hint="eastAsia"/>
          <w:sz w:val="24"/>
        </w:rPr>
        <w:t>副作用が出ていないかを調べながら、</w:t>
      </w:r>
      <w:r w:rsidR="00C96C66">
        <w:rPr>
          <w:rFonts w:eastAsia="HG丸ｺﾞｼｯｸM-PRO" w:hint="eastAsia"/>
          <w:sz w:val="24"/>
        </w:rPr>
        <w:t>３</w:t>
      </w:r>
      <w:r w:rsidRPr="00ED7658">
        <w:rPr>
          <w:rFonts w:eastAsia="HG丸ｺﾞｼｯｸM-PRO" w:hint="eastAsia"/>
          <w:sz w:val="24"/>
        </w:rPr>
        <w:t>日ごとに増やしていきます。この方法は、あなたと同じ年齢や体重の人に、一番効果的な薬の量を調べるのに役立ちます。</w:t>
      </w:r>
    </w:p>
    <w:p w:rsidR="00030462" w:rsidRPr="00ED7658" w:rsidRDefault="00030462">
      <w:pPr>
        <w:jc w:val="left"/>
        <w:rPr>
          <w:rFonts w:eastAsia="HG丸ｺﾞｼｯｸM-PRO" w:hint="eastAsia"/>
          <w:sz w:val="24"/>
        </w:rPr>
      </w:pPr>
    </w:p>
    <w:p w:rsidR="00B24BC9" w:rsidRPr="00FC45A0" w:rsidRDefault="00B24BC9" w:rsidP="00CC4D47">
      <w:pPr>
        <w:ind w:firstLineChars="100" w:firstLine="240"/>
        <w:jc w:val="left"/>
        <w:rPr>
          <w:rFonts w:eastAsia="HG丸ｺﾞｼｯｸM-PRO" w:hint="eastAsia"/>
          <w:color w:val="0000FF"/>
          <w:sz w:val="24"/>
          <w:u w:val="single"/>
        </w:rPr>
      </w:pPr>
      <w:r w:rsidRPr="00FC45A0">
        <w:rPr>
          <w:rFonts w:eastAsia="HG丸ｺﾞｼｯｸM-PRO" w:hint="eastAsia"/>
          <w:color w:val="0000FF"/>
          <w:sz w:val="24"/>
          <w:u w:val="single"/>
        </w:rPr>
        <w:t>任意漸増</w:t>
      </w:r>
      <w:r w:rsidR="00FC45A0">
        <w:rPr>
          <w:rFonts w:eastAsia="HG丸ｺﾞｼｯｸM-PRO" w:hint="eastAsia"/>
          <w:color w:val="0000FF"/>
          <w:sz w:val="24"/>
          <w:u w:val="single"/>
        </w:rPr>
        <w:t>の場合</w:t>
      </w:r>
    </w:p>
    <w:p w:rsidR="00B24BC9" w:rsidRPr="00ED7658" w:rsidRDefault="00B24BC9" w:rsidP="008C0BD4">
      <w:pPr>
        <w:spacing w:line="500" w:lineRule="exact"/>
        <w:ind w:firstLineChars="100" w:firstLine="240"/>
        <w:jc w:val="left"/>
        <w:rPr>
          <w:rFonts w:eastAsia="HG丸ｺﾞｼｯｸM-PRO" w:hint="eastAsia"/>
          <w:sz w:val="24"/>
        </w:rPr>
      </w:pPr>
      <w:r w:rsidRPr="00ED7658">
        <w:rPr>
          <w:rFonts w:eastAsia="HG丸ｺﾞｼｯｸM-PRO" w:hint="eastAsia"/>
          <w:sz w:val="24"/>
        </w:rPr>
        <w:t>あなたに</w:t>
      </w:r>
      <w:r w:rsidR="00CC4D47">
        <w:rPr>
          <w:rFonts w:eastAsia="HG丸ｺﾞｼｯｸM-PRO" w:hint="eastAsia"/>
          <w:sz w:val="24"/>
        </w:rPr>
        <w:t>使って</w:t>
      </w:r>
      <w:r w:rsidRPr="00ED7658">
        <w:rPr>
          <w:rFonts w:eastAsia="HG丸ｺﾞｼｯｸM-PRO" w:hint="eastAsia"/>
          <w:sz w:val="24"/>
        </w:rPr>
        <w:t>もらう薬の量は、少ない量から始めて、薬の効き目や副作用が出ていないかを調べながら、あなたの体に合う量まで増やしていきます。この方法は、あなたと同じ年齢や体重の人に、一番効果的な薬の量を調べるのに役立ちます。</w:t>
      </w:r>
    </w:p>
    <w:p w:rsidR="00B24BC9" w:rsidRPr="00ED7658" w:rsidRDefault="00B24BC9">
      <w:pPr>
        <w:ind w:firstLineChars="100" w:firstLine="240"/>
        <w:jc w:val="left"/>
        <w:rPr>
          <w:rFonts w:eastAsia="HG丸ｺﾞｼｯｸM-PRO" w:hint="eastAsia"/>
          <w:sz w:val="24"/>
        </w:rPr>
      </w:pPr>
    </w:p>
    <w:p w:rsidR="00F15D23" w:rsidRPr="00E47DD7" w:rsidRDefault="00F15D23" w:rsidP="00F15D23">
      <w:pPr>
        <w:pStyle w:val="10"/>
        <w:spacing w:before="252" w:after="108"/>
      </w:pPr>
      <w:r w:rsidRPr="00E47DD7">
        <w:rPr>
          <w:rFonts w:hint="eastAsia"/>
        </w:rPr>
        <w:t>４．「○○○」の効果と副作用</w:t>
      </w:r>
    </w:p>
    <w:p w:rsidR="0011542E" w:rsidRPr="008C0BD4" w:rsidRDefault="00B24BC9" w:rsidP="00964F28">
      <w:pPr>
        <w:pStyle w:val="a9"/>
        <w:spacing w:line="500" w:lineRule="exact"/>
        <w:ind w:firstLineChars="100" w:firstLine="240"/>
        <w:rPr>
          <w:rFonts w:eastAsia="HG丸ｺﾞｼｯｸM-PRO" w:hint="eastAsia"/>
          <w:sz w:val="24"/>
        </w:rPr>
      </w:pPr>
      <w:r w:rsidRPr="00C96C66">
        <w:rPr>
          <w:rFonts w:ascii="HG丸ｺﾞｼｯｸM-PRO" w:eastAsia="HG丸ｺﾞｼｯｸM-PRO" w:hint="eastAsia"/>
          <w:sz w:val="24"/>
        </w:rPr>
        <w:t>ど</w:t>
      </w:r>
      <w:r w:rsidRPr="008C0BD4">
        <w:rPr>
          <w:rFonts w:eastAsia="HG丸ｺﾞｼｯｸM-PRO" w:hint="eastAsia"/>
          <w:sz w:val="24"/>
        </w:rPr>
        <w:t>んな薬にも、効果と副作用が</w:t>
      </w:r>
      <w:r w:rsidR="0011542E" w:rsidRPr="008C0BD4">
        <w:rPr>
          <w:rFonts w:eastAsia="HG丸ｺﾞｼｯｸM-PRO" w:hint="eastAsia"/>
          <w:sz w:val="24"/>
        </w:rPr>
        <w:t>あります</w:t>
      </w:r>
      <w:r w:rsidRPr="008C0BD4">
        <w:rPr>
          <w:rFonts w:eastAsia="HG丸ｺﾞｼｯｸM-PRO" w:hint="eastAsia"/>
          <w:sz w:val="24"/>
        </w:rPr>
        <w:t>。</w:t>
      </w:r>
    </w:p>
    <w:p w:rsidR="00B24BC9" w:rsidRPr="008C0BD4" w:rsidRDefault="0011542E" w:rsidP="00964F28">
      <w:pPr>
        <w:pStyle w:val="a9"/>
        <w:spacing w:line="500" w:lineRule="exact"/>
        <w:ind w:firstLineChars="100" w:firstLine="240"/>
        <w:rPr>
          <w:rFonts w:eastAsia="HG丸ｺﾞｼｯｸM-PRO" w:hint="eastAsia"/>
          <w:sz w:val="24"/>
        </w:rPr>
      </w:pPr>
      <w:r w:rsidRPr="008C0BD4">
        <w:rPr>
          <w:rFonts w:eastAsia="HG丸ｺﾞｼｯｸM-PRO" w:hint="eastAsia"/>
          <w:sz w:val="24"/>
        </w:rPr>
        <w:t>「○○○」</w:t>
      </w:r>
      <w:r w:rsidR="00B92E3C" w:rsidRPr="008C0BD4">
        <w:rPr>
          <w:rFonts w:eastAsia="HG丸ｺﾞｼｯｸM-PRO" w:hint="eastAsia"/>
          <w:sz w:val="24"/>
        </w:rPr>
        <w:t>にも、次のような効果と副作用があることが、これまでの研究</w:t>
      </w:r>
      <w:r w:rsidR="00B24BC9" w:rsidRPr="008C0BD4">
        <w:rPr>
          <w:rFonts w:eastAsia="HG丸ｺﾞｼｯｸM-PRO" w:hint="eastAsia"/>
          <w:sz w:val="24"/>
        </w:rPr>
        <w:t>で確かめられています。</w:t>
      </w:r>
    </w:p>
    <w:p w:rsidR="00B24BC9" w:rsidRPr="00C96C66" w:rsidRDefault="00B24BC9">
      <w:pPr>
        <w:jc w:val="left"/>
        <w:rPr>
          <w:rFonts w:eastAsia="HG丸ｺﾞｼｯｸM-PRO" w:hint="eastAsia"/>
          <w:sz w:val="24"/>
        </w:rPr>
      </w:pPr>
    </w:p>
    <w:p w:rsidR="00B24BC9" w:rsidRPr="00C96C66" w:rsidRDefault="00B24BC9">
      <w:pPr>
        <w:jc w:val="left"/>
        <w:rPr>
          <w:rFonts w:eastAsia="HG丸ｺﾞｼｯｸM-PRO" w:hint="eastAsia"/>
          <w:b/>
          <w:sz w:val="28"/>
          <w:szCs w:val="28"/>
        </w:rPr>
      </w:pPr>
      <w:r w:rsidRPr="00C96C66">
        <w:rPr>
          <w:rFonts w:eastAsia="HG丸ｺﾞｼｯｸM-PRO" w:hint="eastAsia"/>
          <w:b/>
          <w:sz w:val="28"/>
          <w:szCs w:val="28"/>
        </w:rPr>
        <w:t>＜効果＞</w:t>
      </w:r>
    </w:p>
    <w:p w:rsidR="00B24BC9" w:rsidRPr="008C0BD4" w:rsidRDefault="00CA3893" w:rsidP="008C0BD4">
      <w:pPr>
        <w:pStyle w:val="a9"/>
        <w:spacing w:line="500" w:lineRule="exact"/>
        <w:ind w:firstLineChars="100" w:firstLine="240"/>
        <w:rPr>
          <w:rFonts w:ascii="HG丸ｺﾞｼｯｸM-PRO" w:eastAsia="HG丸ｺﾞｼｯｸM-PRO" w:hint="eastAsia"/>
          <w:sz w:val="24"/>
        </w:rPr>
      </w:pPr>
      <w:r w:rsidRPr="008C0BD4">
        <w:rPr>
          <w:rFonts w:ascii="HG丸ｺﾞｼｯｸM-PRO" w:eastAsia="HG丸ｺﾞｼｯｸM-PRO" w:hint="eastAsia"/>
          <w:sz w:val="24"/>
        </w:rPr>
        <w:lastRenderedPageBreak/>
        <w:t>▲▲▲</w:t>
      </w:r>
      <w:r w:rsidR="00B24BC9" w:rsidRPr="008C0BD4">
        <w:rPr>
          <w:rFonts w:ascii="HG丸ｺﾞｼｯｸM-PRO" w:eastAsia="HG丸ｺﾞｼｯｸM-PRO" w:hint="eastAsia"/>
          <w:sz w:val="24"/>
        </w:rPr>
        <w:t>が改善する</w:t>
      </w:r>
      <w:r w:rsidR="0011542E" w:rsidRPr="008C0BD4">
        <w:rPr>
          <w:rFonts w:ascii="HG丸ｺﾞｼｯｸM-PRO" w:eastAsia="HG丸ｺﾞｼｯｸM-PRO" w:hint="eastAsia"/>
          <w:sz w:val="24"/>
        </w:rPr>
        <w:t>かもしれません。</w:t>
      </w:r>
    </w:p>
    <w:p w:rsidR="00B24BC9" w:rsidRPr="00C96C66" w:rsidRDefault="00B24BC9">
      <w:pPr>
        <w:ind w:firstLineChars="100" w:firstLine="240"/>
        <w:jc w:val="left"/>
        <w:rPr>
          <w:rFonts w:eastAsia="HG丸ｺﾞｼｯｸM-PRO" w:hint="eastAsia"/>
          <w:sz w:val="24"/>
        </w:rPr>
      </w:pPr>
    </w:p>
    <w:p w:rsidR="00B24BC9" w:rsidRPr="00C96C66" w:rsidRDefault="00B24BC9">
      <w:pPr>
        <w:spacing w:line="360" w:lineRule="auto"/>
        <w:jc w:val="left"/>
        <w:rPr>
          <w:rFonts w:eastAsia="HG丸ｺﾞｼｯｸM-PRO" w:hint="eastAsia"/>
          <w:b/>
          <w:sz w:val="28"/>
          <w:szCs w:val="28"/>
        </w:rPr>
      </w:pPr>
      <w:r w:rsidRPr="00C96C66">
        <w:rPr>
          <w:rFonts w:eastAsia="HG丸ｺﾞｼｯｸM-PRO" w:hint="eastAsia"/>
          <w:b/>
          <w:sz w:val="28"/>
          <w:szCs w:val="28"/>
        </w:rPr>
        <w:t>＜副作用＞</w:t>
      </w:r>
    </w:p>
    <w:p w:rsidR="0011542E" w:rsidRPr="008C0BD4" w:rsidRDefault="00BA6066" w:rsidP="008C0BD4">
      <w:pPr>
        <w:pStyle w:val="a9"/>
        <w:spacing w:line="500" w:lineRule="exact"/>
        <w:ind w:firstLineChars="100" w:firstLine="240"/>
        <w:rPr>
          <w:rFonts w:ascii="HG丸ｺﾞｼｯｸM-PRO" w:eastAsia="HG丸ｺﾞｼｯｸM-PRO" w:hint="eastAsia"/>
          <w:sz w:val="24"/>
        </w:rPr>
      </w:pPr>
      <w:r>
        <w:rPr>
          <w:rFonts w:ascii="HG丸ｺﾞｼｯｸM-PRO" w:eastAsia="HG丸ｺﾞｼｯｸM-PRO" w:hint="eastAsia"/>
          <w:sz w:val="24"/>
        </w:rPr>
        <w:t>次</w:t>
      </w:r>
      <w:r w:rsidR="0011542E" w:rsidRPr="008C0BD4">
        <w:rPr>
          <w:rFonts w:ascii="HG丸ｺﾞｼｯｸM-PRO" w:eastAsia="HG丸ｺﾞｼｯｸM-PRO" w:hint="eastAsia"/>
          <w:sz w:val="24"/>
        </w:rPr>
        <w:t>のようなことがあるかもしれません。</w:t>
      </w:r>
    </w:p>
    <w:p w:rsidR="00B24BC9" w:rsidRPr="008C0BD4" w:rsidRDefault="00B24BC9" w:rsidP="008C0BD4">
      <w:pPr>
        <w:pStyle w:val="a9"/>
        <w:spacing w:line="500" w:lineRule="exact"/>
        <w:ind w:firstLineChars="100" w:firstLine="240"/>
        <w:rPr>
          <w:rFonts w:ascii="HG丸ｺﾞｼｯｸM-PRO" w:eastAsia="HG丸ｺﾞｼｯｸM-PRO" w:hint="eastAsia"/>
          <w:sz w:val="24"/>
        </w:rPr>
      </w:pPr>
      <w:r w:rsidRPr="008C0BD4">
        <w:rPr>
          <w:rFonts w:ascii="HG丸ｺﾞｼｯｸM-PRO" w:eastAsia="HG丸ｺﾞｼｯｸM-PRO" w:hint="eastAsia"/>
          <w:sz w:val="24"/>
        </w:rPr>
        <w:t xml:space="preserve">　・</w:t>
      </w:r>
      <w:r w:rsidR="00C2622D" w:rsidRPr="008C0BD4">
        <w:rPr>
          <w:rFonts w:ascii="HG丸ｺﾞｼｯｸM-PRO" w:eastAsia="HG丸ｺﾞｼｯｸM-PRO"/>
          <w:sz w:val="24"/>
        </w:rPr>
        <w:ruby>
          <w:rubyPr>
            <w:rubyAlign w:val="distributeSpace"/>
            <w:hps w:val="12"/>
            <w:hpsRaise w:val="22"/>
            <w:hpsBaseText w:val="24"/>
            <w:lid w:val="ja-JP"/>
          </w:rubyPr>
          <w:rt>
            <w:r w:rsidR="00C2622D" w:rsidRPr="008C0BD4">
              <w:rPr>
                <w:rFonts w:ascii="HG丸ｺﾞｼｯｸM-PRO" w:eastAsia="HG丸ｺﾞｼｯｸM-PRO" w:hint="eastAsia"/>
                <w:sz w:val="24"/>
              </w:rPr>
              <w:t>ひふ</w:t>
            </w:r>
          </w:rt>
          <w:rubyBase>
            <w:r w:rsidR="00C2622D" w:rsidRPr="008C0BD4">
              <w:rPr>
                <w:rFonts w:ascii="HG丸ｺﾞｼｯｸM-PRO" w:eastAsia="HG丸ｺﾞｼｯｸM-PRO" w:hint="eastAsia"/>
                <w:sz w:val="24"/>
              </w:rPr>
              <w:t>皮膚</w:t>
            </w:r>
          </w:rubyBase>
        </w:ruby>
      </w:r>
      <w:r w:rsidRPr="008C0BD4">
        <w:rPr>
          <w:rFonts w:ascii="HG丸ｺﾞｼｯｸM-PRO" w:eastAsia="HG丸ｺﾞｼｯｸM-PRO" w:hint="eastAsia"/>
          <w:sz w:val="24"/>
        </w:rPr>
        <w:t>がかゆくなったり、じんましんがでる</w:t>
      </w:r>
    </w:p>
    <w:p w:rsidR="00B24BC9" w:rsidRPr="008C0BD4" w:rsidRDefault="00B24BC9" w:rsidP="008C0BD4">
      <w:pPr>
        <w:pStyle w:val="a9"/>
        <w:spacing w:line="500" w:lineRule="exact"/>
        <w:ind w:firstLineChars="100" w:firstLine="240"/>
        <w:rPr>
          <w:rFonts w:ascii="HG丸ｺﾞｼｯｸM-PRO" w:eastAsia="HG丸ｺﾞｼｯｸM-PRO" w:hint="eastAsia"/>
          <w:sz w:val="24"/>
        </w:rPr>
      </w:pPr>
      <w:r w:rsidRPr="008C0BD4">
        <w:rPr>
          <w:rFonts w:ascii="HG丸ｺﾞｼｯｸM-PRO" w:eastAsia="HG丸ｺﾞｼｯｸM-PRO" w:hint="eastAsia"/>
          <w:sz w:val="24"/>
        </w:rPr>
        <w:t xml:space="preserve">　・気持ち悪くなる</w:t>
      </w:r>
    </w:p>
    <w:p w:rsidR="00B24BC9" w:rsidRPr="008C0BD4" w:rsidRDefault="00B24BC9" w:rsidP="008C0BD4">
      <w:pPr>
        <w:pStyle w:val="a9"/>
        <w:spacing w:line="500" w:lineRule="exact"/>
        <w:ind w:firstLineChars="200" w:firstLine="480"/>
        <w:rPr>
          <w:rFonts w:ascii="HG丸ｺﾞｼｯｸM-PRO" w:eastAsia="HG丸ｺﾞｼｯｸM-PRO" w:hint="eastAsia"/>
          <w:sz w:val="24"/>
        </w:rPr>
      </w:pPr>
      <w:r w:rsidRPr="008C0BD4">
        <w:rPr>
          <w:rFonts w:ascii="HG丸ｺﾞｼｯｸM-PRO" w:eastAsia="HG丸ｺﾞｼｯｸM-PRO" w:hint="eastAsia"/>
          <w:sz w:val="24"/>
        </w:rPr>
        <w:t>・</w:t>
      </w:r>
      <w:r w:rsidR="006C4358" w:rsidRPr="008C0BD4">
        <w:rPr>
          <w:rFonts w:ascii="HG丸ｺﾞｼｯｸM-PRO" w:eastAsia="HG丸ｺﾞｼｯｸM-PRO"/>
          <w:sz w:val="24"/>
        </w:rPr>
        <w:ruby>
          <w:rubyPr>
            <w:rubyAlign w:val="distributeSpace"/>
            <w:hps w:val="12"/>
            <w:hpsRaise w:val="22"/>
            <w:hpsBaseText w:val="24"/>
            <w:lid w:val="ja-JP"/>
          </w:rubyPr>
          <w:rt>
            <w:r w:rsidR="006C4358" w:rsidRPr="008C0BD4">
              <w:rPr>
                <w:rFonts w:ascii="HG丸ｺﾞｼｯｸM-PRO" w:eastAsia="HG丸ｺﾞｼｯｸM-PRO" w:hint="eastAsia"/>
                <w:sz w:val="24"/>
              </w:rPr>
              <w:t>ひ</w:t>
            </w:r>
          </w:rt>
          <w:rubyBase>
            <w:r w:rsidR="006C4358" w:rsidRPr="008C0BD4">
              <w:rPr>
                <w:rFonts w:ascii="HG丸ｺﾞｼｯｸM-PRO" w:eastAsia="HG丸ｺﾞｼｯｸM-PRO" w:hint="eastAsia"/>
                <w:sz w:val="24"/>
              </w:rPr>
              <w:t>冷</w:t>
            </w:r>
          </w:rubyBase>
        </w:ruby>
      </w:r>
      <w:r w:rsidRPr="008C0BD4">
        <w:rPr>
          <w:rFonts w:ascii="HG丸ｺﾞｼｯｸM-PRO" w:eastAsia="HG丸ｺﾞｼｯｸM-PRO" w:hint="eastAsia"/>
          <w:sz w:val="24"/>
        </w:rPr>
        <w:t>や</w:t>
      </w:r>
      <w:r w:rsidR="006C4358" w:rsidRPr="008C0BD4">
        <w:rPr>
          <w:rFonts w:ascii="HG丸ｺﾞｼｯｸM-PRO" w:eastAsia="HG丸ｺﾞｼｯｸM-PRO"/>
          <w:sz w:val="24"/>
        </w:rPr>
        <w:ruby>
          <w:rubyPr>
            <w:rubyAlign w:val="distributeSpace"/>
            <w:hps w:val="12"/>
            <w:hpsRaise w:val="22"/>
            <w:hpsBaseText w:val="24"/>
            <w:lid w:val="ja-JP"/>
          </w:rubyPr>
          <w:rt>
            <w:r w:rsidR="006C4358" w:rsidRPr="008C0BD4">
              <w:rPr>
                <w:rFonts w:ascii="HG丸ｺﾞｼｯｸM-PRO" w:eastAsia="HG丸ｺﾞｼｯｸM-PRO" w:hint="eastAsia"/>
                <w:sz w:val="24"/>
              </w:rPr>
              <w:t>あせ</w:t>
            </w:r>
          </w:rt>
          <w:rubyBase>
            <w:r w:rsidR="006C4358" w:rsidRPr="008C0BD4">
              <w:rPr>
                <w:rFonts w:ascii="HG丸ｺﾞｼｯｸM-PRO" w:eastAsia="HG丸ｺﾞｼｯｸM-PRO" w:hint="eastAsia"/>
                <w:sz w:val="24"/>
              </w:rPr>
              <w:t>汗</w:t>
            </w:r>
          </w:rubyBase>
        </w:ruby>
      </w:r>
      <w:r w:rsidRPr="008C0BD4">
        <w:rPr>
          <w:rFonts w:ascii="HG丸ｺﾞｼｯｸM-PRO" w:eastAsia="HG丸ｺﾞｼｯｸM-PRO" w:hint="eastAsia"/>
          <w:sz w:val="24"/>
        </w:rPr>
        <w:t>がでる</w:t>
      </w:r>
    </w:p>
    <w:p w:rsidR="00B24BC9" w:rsidRPr="008C0BD4" w:rsidRDefault="006162CA" w:rsidP="008C0BD4">
      <w:pPr>
        <w:pStyle w:val="a9"/>
        <w:spacing w:line="500" w:lineRule="exact"/>
        <w:ind w:firstLineChars="100" w:firstLine="210"/>
        <w:rPr>
          <w:rFonts w:ascii="HG丸ｺﾞｼｯｸM-PRO" w:eastAsia="HG丸ｺﾞｼｯｸM-PRO" w:hint="eastAsia"/>
          <w:sz w:val="24"/>
        </w:rPr>
      </w:pPr>
      <w:r w:rsidRPr="00C96C66">
        <w:rPr>
          <w:noProof/>
        </w:rPr>
        <w:drawing>
          <wp:anchor distT="0" distB="0" distL="114300" distR="114300" simplePos="0" relativeHeight="251657216" behindDoc="0" locked="0" layoutInCell="1" allowOverlap="1">
            <wp:simplePos x="0" y="0"/>
            <wp:positionH relativeFrom="column">
              <wp:posOffset>2965450</wp:posOffset>
            </wp:positionH>
            <wp:positionV relativeFrom="paragraph">
              <wp:posOffset>267970</wp:posOffset>
            </wp:positionV>
            <wp:extent cx="1028700" cy="1143000"/>
            <wp:effectExtent l="0" t="0" r="0" b="0"/>
            <wp:wrapNone/>
            <wp:docPr id="125" name="図 125" descr="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BC9" w:rsidRPr="008C0BD4">
        <w:rPr>
          <w:rFonts w:ascii="HG丸ｺﾞｼｯｸM-PRO" w:eastAsia="HG丸ｺﾞｼｯｸM-PRO" w:hint="eastAsia"/>
          <w:sz w:val="24"/>
        </w:rPr>
        <w:t>それ以外</w:t>
      </w:r>
      <w:r w:rsidR="00F817CE" w:rsidRPr="008C0BD4">
        <w:rPr>
          <w:rFonts w:ascii="HG丸ｺﾞｼｯｸM-PRO" w:eastAsia="HG丸ｺﾞｼｯｸM-PRO" w:hint="eastAsia"/>
          <w:sz w:val="24"/>
        </w:rPr>
        <w:t>の</w:t>
      </w:r>
      <w:r w:rsidR="0011542E" w:rsidRPr="008C0BD4">
        <w:rPr>
          <w:rFonts w:ascii="HG丸ｺﾞｼｯｸM-PRO" w:eastAsia="HG丸ｺﾞｼｯｸM-PRO" w:hint="eastAsia"/>
          <w:sz w:val="24"/>
        </w:rPr>
        <w:t>副作用</w:t>
      </w:r>
      <w:r w:rsidR="00CA3893" w:rsidRPr="008C0BD4">
        <w:rPr>
          <w:rFonts w:ascii="HG丸ｺﾞｼｯｸM-PRO" w:eastAsia="HG丸ｺﾞｼｯｸM-PRO" w:hint="eastAsia"/>
          <w:sz w:val="24"/>
        </w:rPr>
        <w:t>が</w:t>
      </w:r>
      <w:r w:rsidR="009A7B1F" w:rsidRPr="008C0BD4">
        <w:rPr>
          <w:rFonts w:ascii="HG丸ｺﾞｼｯｸM-PRO" w:eastAsia="HG丸ｺﾞｼｯｸM-PRO" w:hint="eastAsia"/>
          <w:sz w:val="24"/>
        </w:rPr>
        <w:t>出る</w:t>
      </w:r>
      <w:r w:rsidR="00B24BC9" w:rsidRPr="008C0BD4">
        <w:rPr>
          <w:rFonts w:ascii="HG丸ｺﾞｼｯｸM-PRO" w:eastAsia="HG丸ｺﾞｼｯｸM-PRO" w:hint="eastAsia"/>
          <w:sz w:val="24"/>
        </w:rPr>
        <w:t>こと</w:t>
      </w:r>
      <w:r w:rsidR="00CA3893" w:rsidRPr="008C0BD4">
        <w:rPr>
          <w:rFonts w:ascii="HG丸ｺﾞｼｯｸM-PRO" w:eastAsia="HG丸ｺﾞｼｯｸM-PRO" w:hint="eastAsia"/>
          <w:sz w:val="24"/>
        </w:rPr>
        <w:t>も</w:t>
      </w:r>
      <w:r w:rsidR="00B24BC9" w:rsidRPr="008C0BD4">
        <w:rPr>
          <w:rFonts w:ascii="HG丸ｺﾞｼｯｸM-PRO" w:eastAsia="HG丸ｺﾞｼｯｸM-PRO" w:hint="eastAsia"/>
          <w:sz w:val="24"/>
        </w:rPr>
        <w:t>あります。</w:t>
      </w:r>
    </w:p>
    <w:p w:rsidR="00B24BC9" w:rsidRPr="00C96C66" w:rsidRDefault="006162CA">
      <w:pPr>
        <w:spacing w:line="360" w:lineRule="auto"/>
        <w:jc w:val="left"/>
        <w:rPr>
          <w:rFonts w:eastAsia="HG丸ｺﾞｼｯｸM-PRO" w:hint="eastAsia"/>
          <w:sz w:val="24"/>
        </w:rPr>
      </w:pPr>
      <w:r w:rsidRPr="00C96C66">
        <w:rPr>
          <w:noProof/>
        </w:rPr>
        <w:drawing>
          <wp:anchor distT="0" distB="0" distL="114300" distR="114300" simplePos="0" relativeHeight="251656192" behindDoc="0" locked="0" layoutInCell="1" allowOverlap="1">
            <wp:simplePos x="0" y="0"/>
            <wp:positionH relativeFrom="column">
              <wp:posOffset>539750</wp:posOffset>
            </wp:positionH>
            <wp:positionV relativeFrom="paragraph">
              <wp:posOffset>64770</wp:posOffset>
            </wp:positionV>
            <wp:extent cx="1143000" cy="1143000"/>
            <wp:effectExtent l="0" t="0" r="0" b="0"/>
            <wp:wrapNone/>
            <wp:docPr id="124" name="図 124"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BC9" w:rsidRPr="00C96C66" w:rsidRDefault="00B24BC9">
      <w:pPr>
        <w:spacing w:line="360" w:lineRule="auto"/>
        <w:jc w:val="left"/>
        <w:rPr>
          <w:rFonts w:eastAsia="HG丸ｺﾞｼｯｸM-PRO" w:hint="eastAsia"/>
          <w:sz w:val="24"/>
        </w:rPr>
      </w:pPr>
    </w:p>
    <w:p w:rsidR="00B24BC9" w:rsidRPr="00C96C66" w:rsidRDefault="00B24BC9">
      <w:pPr>
        <w:spacing w:line="360" w:lineRule="auto"/>
        <w:jc w:val="left"/>
        <w:rPr>
          <w:rFonts w:eastAsia="HG丸ｺﾞｼｯｸM-PRO" w:hint="eastAsia"/>
          <w:sz w:val="24"/>
        </w:rPr>
      </w:pPr>
    </w:p>
    <w:p w:rsidR="00B24BC9" w:rsidRPr="00C96C66" w:rsidRDefault="00B24BC9">
      <w:pPr>
        <w:spacing w:line="360" w:lineRule="auto"/>
        <w:jc w:val="left"/>
        <w:rPr>
          <w:rFonts w:eastAsia="HG丸ｺﾞｼｯｸM-PRO" w:hint="eastAsia"/>
          <w:sz w:val="24"/>
        </w:rPr>
      </w:pPr>
    </w:p>
    <w:p w:rsidR="00B24BC9" w:rsidRPr="00C96C66" w:rsidRDefault="00B24BC9" w:rsidP="008C0BD4">
      <w:pPr>
        <w:spacing w:line="500" w:lineRule="exact"/>
        <w:ind w:firstLineChars="100" w:firstLine="240"/>
        <w:jc w:val="left"/>
        <w:rPr>
          <w:rFonts w:eastAsia="HG丸ｺﾞｼｯｸM-PRO"/>
          <w:sz w:val="24"/>
        </w:rPr>
      </w:pPr>
      <w:r w:rsidRPr="00C96C66">
        <w:rPr>
          <w:rFonts w:eastAsia="HG丸ｺﾞｼｯｸM-PRO" w:hint="eastAsia"/>
          <w:sz w:val="24"/>
        </w:rPr>
        <w:t xml:space="preserve">　もし、いつもと</w:t>
      </w:r>
      <w:r w:rsidR="009A7B1F">
        <w:rPr>
          <w:rFonts w:eastAsia="HG丸ｺﾞｼｯｸM-PRO"/>
          <w:sz w:val="24"/>
        </w:rPr>
        <w:ruby>
          <w:rubyPr>
            <w:rubyAlign w:val="distributeSpace"/>
            <w:hps w:val="12"/>
            <w:hpsRaise w:val="22"/>
            <w:hpsBaseText w:val="24"/>
            <w:lid w:val="ja-JP"/>
          </w:rubyPr>
          <w:rt>
            <w:r w:rsidR="009A7B1F" w:rsidRPr="008C0BD4">
              <w:rPr>
                <w:rFonts w:eastAsia="HG丸ｺﾞｼｯｸM-PRO" w:hint="eastAsia"/>
                <w:sz w:val="24"/>
              </w:rPr>
              <w:t>ちが</w:t>
            </w:r>
          </w:rt>
          <w:rubyBase>
            <w:r w:rsidR="009A7B1F">
              <w:rPr>
                <w:rFonts w:eastAsia="HG丸ｺﾞｼｯｸM-PRO" w:hint="eastAsia"/>
                <w:sz w:val="24"/>
              </w:rPr>
              <w:t>違</w:t>
            </w:r>
          </w:rubyBase>
        </w:ruby>
      </w:r>
      <w:r w:rsidRPr="00C96C66">
        <w:rPr>
          <w:rFonts w:eastAsia="HG丸ｺﾞｼｯｸM-PRO" w:hint="eastAsia"/>
          <w:sz w:val="24"/>
        </w:rPr>
        <w:t>うことがあったら、すぐに</w:t>
      </w:r>
      <w:r w:rsidR="00A60061" w:rsidRPr="00C96C66">
        <w:rPr>
          <w:rFonts w:eastAsia="HG丸ｺﾞｼｯｸM-PRO" w:hint="eastAsia"/>
          <w:sz w:val="24"/>
        </w:rPr>
        <w:t>家族</w:t>
      </w:r>
      <w:r w:rsidRPr="00C96C66">
        <w:rPr>
          <w:rFonts w:eastAsia="HG丸ｺﾞｼｯｸM-PRO" w:hint="eastAsia"/>
          <w:sz w:val="24"/>
        </w:rPr>
        <w:t>や</w:t>
      </w:r>
      <w:r w:rsidR="005361BD" w:rsidRPr="00C96C66">
        <w:rPr>
          <w:rFonts w:eastAsia="HG丸ｺﾞｼｯｸM-PRO" w:hint="eastAsia"/>
          <w:sz w:val="24"/>
        </w:rPr>
        <w:t>担当</w:t>
      </w:r>
      <w:r w:rsidRPr="00C96C66">
        <w:rPr>
          <w:rFonts w:eastAsia="HG丸ｺﾞｼｯｸM-PRO" w:hint="eastAsia"/>
          <w:sz w:val="24"/>
        </w:rPr>
        <w:t>医師に連絡してください</w:t>
      </w:r>
      <w:r w:rsidR="00DD0D80" w:rsidRPr="00C96C66">
        <w:rPr>
          <w:rFonts w:eastAsia="HG丸ｺﾞｼｯｸM-PRO" w:hint="eastAsia"/>
          <w:sz w:val="24"/>
        </w:rPr>
        <w:t>。</w:t>
      </w:r>
      <w:r w:rsidR="00964F28">
        <w:rPr>
          <w:rFonts w:eastAsia="HG丸ｺﾞｼｯｸM-PRO"/>
          <w:sz w:val="24"/>
        </w:rPr>
        <w:ruby>
          <w:rubyPr>
            <w:rubyAlign w:val="distributeSpace"/>
            <w:hps w:val="12"/>
            <w:hpsRaise w:val="22"/>
            <w:hpsBaseText w:val="24"/>
            <w:lid w:val="ja-JP"/>
          </w:rubyPr>
          <w:rt>
            <w:r w:rsidR="00964F28" w:rsidRPr="008C0BD4">
              <w:rPr>
                <w:rFonts w:eastAsia="HG丸ｺﾞｼｯｸM-PRO" w:hint="eastAsia"/>
                <w:sz w:val="24"/>
              </w:rPr>
              <w:t>しんさつ</w:t>
            </w:r>
          </w:rt>
          <w:rubyBase>
            <w:r w:rsidR="00964F28">
              <w:rPr>
                <w:rFonts w:eastAsia="HG丸ｺﾞｼｯｸM-PRO" w:hint="eastAsia"/>
                <w:sz w:val="24"/>
              </w:rPr>
              <w:t>診察</w:t>
            </w:r>
          </w:rubyBase>
        </w:ruby>
      </w:r>
      <w:r w:rsidR="00DD0D80" w:rsidRPr="00C96C66">
        <w:rPr>
          <w:rFonts w:eastAsia="HG丸ｺﾞｼｯｸM-PRO" w:hint="eastAsia"/>
          <w:sz w:val="24"/>
        </w:rPr>
        <w:t>や</w:t>
      </w:r>
      <w:r w:rsidR="00964F28">
        <w:rPr>
          <w:rFonts w:eastAsia="HG丸ｺﾞｼｯｸM-PRO"/>
          <w:sz w:val="24"/>
        </w:rPr>
        <w:ruby>
          <w:rubyPr>
            <w:rubyAlign w:val="distributeSpace"/>
            <w:hps w:val="12"/>
            <w:hpsRaise w:val="22"/>
            <w:hpsBaseText w:val="24"/>
            <w:lid w:val="ja-JP"/>
          </w:rubyPr>
          <w:rt>
            <w:r w:rsidR="00964F28" w:rsidRPr="008C0BD4">
              <w:rPr>
                <w:rFonts w:eastAsia="HG丸ｺﾞｼｯｸM-PRO" w:hint="eastAsia"/>
                <w:sz w:val="24"/>
              </w:rPr>
              <w:t>ちりょう</w:t>
            </w:r>
          </w:rt>
          <w:rubyBase>
            <w:r w:rsidR="00964F28">
              <w:rPr>
                <w:rFonts w:eastAsia="HG丸ｺﾞｼｯｸM-PRO" w:hint="eastAsia"/>
                <w:sz w:val="24"/>
              </w:rPr>
              <w:t>治療</w:t>
            </w:r>
          </w:rubyBase>
        </w:ruby>
      </w:r>
      <w:r w:rsidRPr="00C96C66">
        <w:rPr>
          <w:rFonts w:eastAsia="HG丸ｺﾞｼｯｸM-PRO" w:hint="eastAsia"/>
          <w:sz w:val="24"/>
        </w:rPr>
        <w:t>をします。</w:t>
      </w:r>
    </w:p>
    <w:p w:rsidR="00B24BC9" w:rsidRPr="00C96C66" w:rsidRDefault="00B24BC9" w:rsidP="00160995">
      <w:pPr>
        <w:spacing w:line="500" w:lineRule="exact"/>
        <w:jc w:val="left"/>
        <w:rPr>
          <w:rFonts w:eastAsia="HG丸ｺﾞｼｯｸM-PRO" w:hint="eastAsia"/>
          <w:sz w:val="24"/>
        </w:rPr>
      </w:pPr>
    </w:p>
    <w:p w:rsidR="00F15D23" w:rsidRPr="00E47DD7" w:rsidRDefault="00F15D23" w:rsidP="00F15D23">
      <w:pPr>
        <w:pStyle w:val="10"/>
        <w:spacing w:before="252" w:after="108"/>
      </w:pPr>
      <w:r w:rsidRPr="00E47DD7">
        <w:rPr>
          <w:rFonts w:hint="eastAsia"/>
        </w:rPr>
        <w:t>５．守ってほしいこと</w:t>
      </w:r>
    </w:p>
    <w:p w:rsidR="00B24BC9" w:rsidRPr="00C96C66" w:rsidRDefault="008F0F27">
      <w:pPr>
        <w:numPr>
          <w:ilvl w:val="0"/>
          <w:numId w:val="11"/>
        </w:numPr>
        <w:spacing w:line="360" w:lineRule="auto"/>
        <w:jc w:val="left"/>
        <w:rPr>
          <w:rFonts w:eastAsia="HG丸ｺﾞｼｯｸM-PRO" w:hint="eastAsia"/>
          <w:b/>
          <w:sz w:val="24"/>
        </w:rPr>
      </w:pPr>
      <w:r>
        <w:rPr>
          <w:rFonts w:eastAsia="HG丸ｺﾞｼｯｸM-PRO" w:hint="eastAsia"/>
          <w:b/>
          <w:sz w:val="24"/>
        </w:rPr>
        <w:t>スケジュールどおり</w:t>
      </w:r>
      <w:r w:rsidR="00B24BC9" w:rsidRPr="00C96C66">
        <w:rPr>
          <w:rFonts w:eastAsia="HG丸ｺﾞｼｯｸM-PRO" w:hint="eastAsia"/>
          <w:b/>
          <w:sz w:val="24"/>
        </w:rPr>
        <w:t>病院に来てください。</w:t>
      </w:r>
    </w:p>
    <w:p w:rsidR="00B24BC9" w:rsidRDefault="00C2233D" w:rsidP="00964F28">
      <w:pPr>
        <w:spacing w:line="500" w:lineRule="exact"/>
        <w:ind w:leftChars="171" w:left="359" w:firstLineChars="75" w:firstLine="180"/>
        <w:jc w:val="left"/>
        <w:rPr>
          <w:rFonts w:eastAsia="HG丸ｺﾞｼｯｸM-PRO" w:hint="eastAsia"/>
          <w:sz w:val="24"/>
        </w:rPr>
      </w:pPr>
      <w:r>
        <w:rPr>
          <w:rFonts w:eastAsia="HG丸ｺﾞｼｯｸM-PRO" w:hint="eastAsia"/>
          <w:sz w:val="24"/>
        </w:rPr>
        <w:t>臨床研究</w:t>
      </w:r>
      <w:r w:rsidR="00B24BC9" w:rsidRPr="00C96C66">
        <w:rPr>
          <w:rFonts w:eastAsia="HG丸ｺﾞｼｯｸM-PRO" w:hint="eastAsia"/>
          <w:sz w:val="24"/>
        </w:rPr>
        <w:t>薬の効果や副作用が出ていないかなど、診察をしてきちんと確認していくために必要なことです。</w:t>
      </w:r>
    </w:p>
    <w:p w:rsidR="008F0F27" w:rsidRPr="00C96C66" w:rsidRDefault="008F0F27" w:rsidP="00964F28">
      <w:pPr>
        <w:spacing w:line="500" w:lineRule="exact"/>
        <w:ind w:leftChars="171" w:left="359" w:firstLineChars="75" w:firstLine="180"/>
        <w:jc w:val="left"/>
        <w:rPr>
          <w:rFonts w:eastAsia="HG丸ｺﾞｼｯｸM-PRO" w:hint="eastAsia"/>
          <w:sz w:val="24"/>
        </w:rPr>
      </w:pPr>
    </w:p>
    <w:p w:rsidR="00B24BC9" w:rsidRPr="00C96C66" w:rsidRDefault="00725105">
      <w:pPr>
        <w:numPr>
          <w:ilvl w:val="0"/>
          <w:numId w:val="11"/>
        </w:numPr>
        <w:spacing w:line="360" w:lineRule="auto"/>
        <w:jc w:val="left"/>
        <w:rPr>
          <w:rFonts w:eastAsia="HG丸ｺﾞｼｯｸM-PRO" w:hint="eastAsia"/>
          <w:sz w:val="24"/>
        </w:rPr>
      </w:pPr>
      <w:r>
        <w:rPr>
          <w:rFonts w:eastAsia="HG丸ｺﾞｼｯｸM-PRO" w:hint="eastAsia"/>
          <w:b/>
          <w:sz w:val="24"/>
        </w:rPr>
        <w:t>他の</w:t>
      </w:r>
      <w:r w:rsidR="009A7B1F">
        <w:rPr>
          <w:rFonts w:eastAsia="HG丸ｺﾞｼｯｸM-PRO" w:hint="eastAsia"/>
          <w:b/>
          <w:sz w:val="24"/>
        </w:rPr>
        <w:t>薬を使う時</w:t>
      </w:r>
      <w:r w:rsidR="00C258D9" w:rsidRPr="00C96C66">
        <w:rPr>
          <w:rFonts w:eastAsia="HG丸ｺﾞｼｯｸM-PRO" w:hint="eastAsia"/>
          <w:b/>
          <w:sz w:val="24"/>
        </w:rPr>
        <w:t>は家族に相談してください。</w:t>
      </w:r>
    </w:p>
    <w:p w:rsidR="00B24BC9" w:rsidRDefault="00C2233D">
      <w:pPr>
        <w:pStyle w:val="ae"/>
        <w:rPr>
          <w:rFonts w:hint="eastAsia"/>
        </w:rPr>
      </w:pPr>
      <w:r>
        <w:rPr>
          <w:rFonts w:hint="eastAsia"/>
        </w:rPr>
        <w:t>臨床研究</w:t>
      </w:r>
      <w:r w:rsidR="00B24BC9" w:rsidRPr="00C96C66">
        <w:rPr>
          <w:rFonts w:hint="eastAsia"/>
        </w:rPr>
        <w:t>に参加している間は、</w:t>
      </w:r>
      <w:r w:rsidR="00E02F7D" w:rsidRPr="00C96C66">
        <w:rPr>
          <w:rFonts w:hint="eastAsia"/>
        </w:rPr>
        <w:t>■■■</w:t>
      </w:r>
      <w:r w:rsidR="00B24BC9" w:rsidRPr="00C96C66">
        <w:rPr>
          <w:rFonts w:hint="eastAsia"/>
        </w:rPr>
        <w:t>など、使ってはいけない薬</w:t>
      </w:r>
      <w:r w:rsidR="00BA6066">
        <w:rPr>
          <w:rFonts w:hint="eastAsia"/>
        </w:rPr>
        <w:t>/</w:t>
      </w:r>
      <w:r w:rsidR="00BA6066">
        <w:rPr>
          <w:rFonts w:hint="eastAsia"/>
        </w:rPr>
        <w:t>サプリメント</w:t>
      </w:r>
      <w:r w:rsidR="00BA6066">
        <w:rPr>
          <w:rFonts w:hint="eastAsia"/>
        </w:rPr>
        <w:t>/</w:t>
      </w:r>
      <w:r w:rsidR="00BA6066">
        <w:rPr>
          <w:rFonts w:hint="eastAsia"/>
        </w:rPr>
        <w:t>食品</w:t>
      </w:r>
      <w:r w:rsidR="00B24BC9" w:rsidRPr="00C96C66">
        <w:rPr>
          <w:rFonts w:hint="eastAsia"/>
        </w:rPr>
        <w:t>があります。そのため、具合が悪く</w:t>
      </w:r>
      <w:r w:rsidR="005221C0" w:rsidRPr="00C96C66">
        <w:rPr>
          <w:rFonts w:hint="eastAsia"/>
        </w:rPr>
        <w:t>なって</w:t>
      </w:r>
      <w:r w:rsidR="00964F28">
        <w:rPr>
          <w:rFonts w:hint="eastAsia"/>
        </w:rPr>
        <w:t>家にある薬を使う</w:t>
      </w:r>
      <w:r w:rsidR="00B24BC9" w:rsidRPr="00C96C66">
        <w:rPr>
          <w:rFonts w:hint="eastAsia"/>
        </w:rPr>
        <w:t>時でも、必ず</w:t>
      </w:r>
      <w:r w:rsidR="00A60061" w:rsidRPr="00C96C66">
        <w:rPr>
          <w:rFonts w:hint="eastAsia"/>
        </w:rPr>
        <w:t>家族</w:t>
      </w:r>
      <w:r w:rsidR="00B24BC9" w:rsidRPr="00C96C66">
        <w:rPr>
          <w:rFonts w:hint="eastAsia"/>
        </w:rPr>
        <w:t>に声をかけてください。</w:t>
      </w:r>
      <w:r w:rsidR="00C258D9" w:rsidRPr="00C96C66">
        <w:rPr>
          <w:rFonts w:hint="eastAsia"/>
        </w:rPr>
        <w:t>また、使った薬は、名前、使った日付を記</w:t>
      </w:r>
      <w:r w:rsidR="00C258D9" w:rsidRPr="00C96C66">
        <w:rPr>
          <w:rFonts w:hint="eastAsia"/>
        </w:rPr>
        <w:lastRenderedPageBreak/>
        <w:t>録してください。</w:t>
      </w:r>
    </w:p>
    <w:p w:rsidR="008F0F27" w:rsidRPr="00C96C66" w:rsidRDefault="008F0F27">
      <w:pPr>
        <w:pStyle w:val="ae"/>
        <w:rPr>
          <w:rFonts w:hint="eastAsia"/>
        </w:rPr>
      </w:pPr>
    </w:p>
    <w:p w:rsidR="00B24BC9" w:rsidRPr="00C96C66" w:rsidRDefault="00B24BC9">
      <w:pPr>
        <w:numPr>
          <w:ilvl w:val="0"/>
          <w:numId w:val="11"/>
        </w:numPr>
        <w:spacing w:line="360" w:lineRule="auto"/>
        <w:jc w:val="left"/>
        <w:rPr>
          <w:rFonts w:eastAsia="HG丸ｺﾞｼｯｸM-PRO" w:hint="eastAsia"/>
          <w:b/>
          <w:sz w:val="24"/>
        </w:rPr>
      </w:pPr>
      <w:r w:rsidRPr="00C96C66">
        <w:rPr>
          <w:rFonts w:eastAsia="HG丸ｺﾞｼｯｸM-PRO" w:hint="eastAsia"/>
          <w:b/>
          <w:sz w:val="24"/>
        </w:rPr>
        <w:t>○○日記をつけてください。</w:t>
      </w:r>
    </w:p>
    <w:p w:rsidR="00B24BC9" w:rsidRDefault="00C2233D">
      <w:pPr>
        <w:spacing w:line="360" w:lineRule="auto"/>
        <w:ind w:leftChars="171" w:left="359" w:firstLineChars="75" w:firstLine="180"/>
        <w:jc w:val="left"/>
        <w:rPr>
          <w:rFonts w:eastAsia="HG丸ｺﾞｼｯｸM-PRO" w:hint="eastAsia"/>
          <w:sz w:val="24"/>
        </w:rPr>
      </w:pPr>
      <w:r>
        <w:rPr>
          <w:rFonts w:eastAsia="HG丸ｺﾞｼｯｸM-PRO" w:hint="eastAsia"/>
          <w:sz w:val="24"/>
        </w:rPr>
        <w:t>臨床研究</w:t>
      </w:r>
      <w:r w:rsidR="00B24BC9" w:rsidRPr="00C96C66">
        <w:rPr>
          <w:rFonts w:eastAsia="HG丸ｺﾞｼｯｸM-PRO" w:hint="eastAsia"/>
          <w:sz w:val="24"/>
        </w:rPr>
        <w:t>薬を使った時間や</w:t>
      </w:r>
      <w:r w:rsidR="00CA3893" w:rsidRPr="00C96C66">
        <w:rPr>
          <w:rFonts w:eastAsia="HG丸ｺﾞｼｯｸM-PRO" w:hint="eastAsia"/>
          <w:sz w:val="24"/>
        </w:rPr>
        <w:t>▲▲▲</w:t>
      </w:r>
      <w:r w:rsidR="00B24BC9" w:rsidRPr="00C96C66">
        <w:rPr>
          <w:rFonts w:eastAsia="HG丸ｺﾞｼｯｸM-PRO" w:hint="eastAsia"/>
          <w:sz w:val="24"/>
        </w:rPr>
        <w:t>な</w:t>
      </w:r>
      <w:r w:rsidR="00964F28">
        <w:rPr>
          <w:rFonts w:eastAsia="HG丸ｺﾞｼｯｸM-PRO" w:hint="eastAsia"/>
          <w:sz w:val="24"/>
        </w:rPr>
        <w:t>どの症状について</w:t>
      </w:r>
      <w:r w:rsidR="009A7B1F">
        <w:rPr>
          <w:rFonts w:eastAsia="HG丸ｺﾞｼｯｸM-PRO" w:hint="eastAsia"/>
          <w:sz w:val="24"/>
        </w:rPr>
        <w:t>、</w:t>
      </w:r>
      <w:r w:rsidR="00964F28">
        <w:rPr>
          <w:rFonts w:eastAsia="HG丸ｺﾞｼｯｸM-PRO" w:hint="eastAsia"/>
          <w:sz w:val="24"/>
        </w:rPr>
        <w:t>お渡しする日記に記録してください。病院に来る時</w:t>
      </w:r>
      <w:r w:rsidR="00B24BC9" w:rsidRPr="00C96C66">
        <w:rPr>
          <w:rFonts w:eastAsia="HG丸ｺﾞｼｯｸM-PRO" w:hint="eastAsia"/>
          <w:sz w:val="24"/>
        </w:rPr>
        <w:t>には忘れずに持ってきて</w:t>
      </w:r>
      <w:r w:rsidR="00C2622D" w:rsidRPr="00C96C66">
        <w:rPr>
          <w:rFonts w:eastAsia="HG丸ｺﾞｼｯｸM-PRO" w:hint="eastAsia"/>
          <w:sz w:val="24"/>
        </w:rPr>
        <w:t>担当医師</w:t>
      </w:r>
      <w:r w:rsidR="00B24BC9" w:rsidRPr="00C96C66">
        <w:rPr>
          <w:rFonts w:eastAsia="HG丸ｺﾞｼｯｸM-PRO" w:hint="eastAsia"/>
          <w:sz w:val="24"/>
        </w:rPr>
        <w:t>に見せてください。</w:t>
      </w:r>
    </w:p>
    <w:p w:rsidR="008F0F27" w:rsidRPr="00C96C66" w:rsidRDefault="008F0F27">
      <w:pPr>
        <w:spacing w:line="360" w:lineRule="auto"/>
        <w:ind w:leftChars="171" w:left="359" w:firstLineChars="75" w:firstLine="180"/>
        <w:jc w:val="left"/>
        <w:rPr>
          <w:rFonts w:eastAsia="HG丸ｺﾞｼｯｸM-PRO" w:hint="eastAsia"/>
          <w:sz w:val="24"/>
        </w:rPr>
      </w:pPr>
    </w:p>
    <w:p w:rsidR="00B24BC9" w:rsidRPr="00C96C66" w:rsidRDefault="00C2233D">
      <w:pPr>
        <w:numPr>
          <w:ilvl w:val="0"/>
          <w:numId w:val="11"/>
        </w:numPr>
        <w:spacing w:line="360" w:lineRule="auto"/>
        <w:jc w:val="left"/>
        <w:rPr>
          <w:rFonts w:eastAsia="HG丸ｺﾞｼｯｸM-PRO" w:hint="eastAsia"/>
          <w:sz w:val="24"/>
        </w:rPr>
      </w:pPr>
      <w:r>
        <w:rPr>
          <w:rFonts w:eastAsia="HG丸ｺﾞｼｯｸM-PRO" w:hint="eastAsia"/>
          <w:b/>
          <w:sz w:val="24"/>
        </w:rPr>
        <w:t>臨床研究</w:t>
      </w:r>
      <w:r w:rsidR="00B24BC9" w:rsidRPr="00C96C66">
        <w:rPr>
          <w:rFonts w:eastAsia="HG丸ｺﾞｼｯｸM-PRO" w:hint="eastAsia"/>
          <w:b/>
          <w:sz w:val="24"/>
        </w:rPr>
        <w:t>薬</w:t>
      </w:r>
      <w:r w:rsidR="00CA3893" w:rsidRPr="00C96C66">
        <w:rPr>
          <w:rFonts w:eastAsia="HG丸ｺﾞｼｯｸM-PRO" w:hint="eastAsia"/>
          <w:b/>
          <w:sz w:val="24"/>
        </w:rPr>
        <w:t>「</w:t>
      </w:r>
      <w:r w:rsidR="00B24BC9" w:rsidRPr="00C96C66">
        <w:rPr>
          <w:rFonts w:eastAsia="HG丸ｺﾞｼｯｸM-PRO" w:hint="eastAsia"/>
          <w:b/>
          <w:sz w:val="24"/>
        </w:rPr>
        <w:t>○○○</w:t>
      </w:r>
      <w:r w:rsidR="00CA3893" w:rsidRPr="00C96C66">
        <w:rPr>
          <w:rFonts w:eastAsia="HG丸ｺﾞｼｯｸM-PRO" w:hint="eastAsia"/>
          <w:b/>
          <w:sz w:val="24"/>
        </w:rPr>
        <w:t>」</w:t>
      </w:r>
      <w:r w:rsidR="00964F28">
        <w:rPr>
          <w:rFonts w:eastAsia="HG丸ｺﾞｼｯｸM-PRO" w:hint="eastAsia"/>
          <w:b/>
          <w:sz w:val="24"/>
        </w:rPr>
        <w:t>は全て</w:t>
      </w:r>
      <w:r w:rsidR="00B24BC9" w:rsidRPr="00C96C66">
        <w:rPr>
          <w:rFonts w:eastAsia="HG丸ｺﾞｼｯｸM-PRO" w:hint="eastAsia"/>
          <w:b/>
          <w:sz w:val="24"/>
        </w:rPr>
        <w:t>病院に持ってきてください。</w:t>
      </w:r>
    </w:p>
    <w:p w:rsidR="00B24BC9" w:rsidRDefault="00B24BC9">
      <w:pPr>
        <w:spacing w:line="360" w:lineRule="auto"/>
        <w:ind w:leftChars="171" w:left="359" w:firstLineChars="75" w:firstLine="180"/>
        <w:jc w:val="left"/>
        <w:rPr>
          <w:rFonts w:eastAsia="HG丸ｺﾞｼｯｸM-PRO" w:hint="eastAsia"/>
          <w:sz w:val="24"/>
        </w:rPr>
      </w:pPr>
      <w:r w:rsidRPr="00C96C66">
        <w:rPr>
          <w:rFonts w:eastAsia="HG丸ｺﾞｼｯｸM-PRO" w:hint="eastAsia"/>
          <w:sz w:val="24"/>
        </w:rPr>
        <w:t>残った</w:t>
      </w:r>
      <w:r w:rsidR="00C2233D">
        <w:rPr>
          <w:rFonts w:eastAsia="HG丸ｺﾞｼｯｸM-PRO" w:hint="eastAsia"/>
          <w:sz w:val="24"/>
        </w:rPr>
        <w:t>臨床研究</w:t>
      </w:r>
      <w:r w:rsidRPr="00C96C66">
        <w:rPr>
          <w:rFonts w:eastAsia="HG丸ｺﾞｼｯｸM-PRO" w:hint="eastAsia"/>
          <w:sz w:val="24"/>
        </w:rPr>
        <w:t>薬や</w:t>
      </w:r>
      <w:r w:rsidR="0072263F">
        <w:rPr>
          <w:rFonts w:eastAsia="HG丸ｺﾞｼｯｸM-PRO" w:hint="eastAsia"/>
          <w:sz w:val="24"/>
        </w:rPr>
        <w:t>使い</w:t>
      </w:r>
      <w:r w:rsidRPr="00C96C66">
        <w:rPr>
          <w:rFonts w:eastAsia="HG丸ｺﾞｼｯｸM-PRO" w:hint="eastAsia"/>
          <w:sz w:val="24"/>
        </w:rPr>
        <w:t>終わった</w:t>
      </w:r>
      <w:r w:rsidR="00C2233D">
        <w:rPr>
          <w:rFonts w:eastAsia="HG丸ｺﾞｼｯｸM-PRO" w:hint="eastAsia"/>
          <w:sz w:val="24"/>
        </w:rPr>
        <w:t>臨床研究</w:t>
      </w:r>
      <w:r w:rsidRPr="00C96C66">
        <w:rPr>
          <w:rFonts w:eastAsia="HG丸ｺﾞｼｯｸM-PRO" w:hint="eastAsia"/>
          <w:sz w:val="24"/>
        </w:rPr>
        <w:t>薬</w:t>
      </w:r>
      <w:r w:rsidR="00BA6066">
        <w:rPr>
          <w:rFonts w:eastAsia="HG丸ｺﾞｼｯｸM-PRO" w:hint="eastAsia"/>
          <w:sz w:val="24"/>
        </w:rPr>
        <w:t>の容器</w:t>
      </w:r>
      <w:r w:rsidR="00BA6066">
        <w:rPr>
          <w:rFonts w:eastAsia="HG丸ｺﾞｼｯｸM-PRO" w:hint="eastAsia"/>
          <w:sz w:val="24"/>
        </w:rPr>
        <w:t>/</w:t>
      </w:r>
      <w:r w:rsidR="008C0BD4">
        <w:rPr>
          <w:rFonts w:eastAsia="HG丸ｺﾞｼｯｸM-PRO" w:hint="eastAsia"/>
          <w:sz w:val="24"/>
        </w:rPr>
        <w:t>包装シート</w:t>
      </w:r>
      <w:r w:rsidRPr="00C96C66">
        <w:rPr>
          <w:rFonts w:eastAsia="HG丸ｺﾞｼｯｸM-PRO" w:hint="eastAsia"/>
          <w:sz w:val="24"/>
        </w:rPr>
        <w:t>は、病院に来る時に全て持ってきてください。</w:t>
      </w:r>
    </w:p>
    <w:p w:rsidR="00FB6EFC" w:rsidRPr="00C96C66" w:rsidRDefault="00FB6EFC" w:rsidP="008F0F27">
      <w:pPr>
        <w:spacing w:line="500" w:lineRule="exact"/>
        <w:ind w:leftChars="171" w:left="359" w:firstLineChars="75" w:firstLine="180"/>
        <w:jc w:val="left"/>
        <w:rPr>
          <w:rFonts w:eastAsia="HG丸ｺﾞｼｯｸM-PRO" w:hint="eastAsia"/>
          <w:sz w:val="24"/>
        </w:rPr>
      </w:pPr>
    </w:p>
    <w:p w:rsidR="00F15D23" w:rsidRPr="00E47DD7" w:rsidRDefault="00F15D23" w:rsidP="00F15D23">
      <w:pPr>
        <w:pStyle w:val="10"/>
        <w:spacing w:before="252" w:after="108"/>
      </w:pPr>
      <w:r w:rsidRPr="00E47DD7">
        <w:rPr>
          <w:rFonts w:hint="eastAsia"/>
        </w:rPr>
        <w:t>６．個人情報の保護について</w:t>
      </w:r>
    </w:p>
    <w:p w:rsidR="00B24BC9" w:rsidRPr="00C96C66" w:rsidRDefault="006162CA" w:rsidP="008F0F27">
      <w:pPr>
        <w:spacing w:line="500" w:lineRule="exact"/>
        <w:jc w:val="left"/>
        <w:rPr>
          <w:rFonts w:eastAsia="HG丸ｺﾞｼｯｸM-PRO" w:hint="eastAsia"/>
          <w:sz w:val="24"/>
        </w:rPr>
      </w:pPr>
      <w:r>
        <w:rPr>
          <w:rFonts w:eastAsia="HG丸ｺﾞｼｯｸM-PRO" w:hint="eastAsia"/>
          <w:noProof/>
          <w:sz w:val="24"/>
        </w:rPr>
        <w:drawing>
          <wp:anchor distT="0" distB="0" distL="114300" distR="114300" simplePos="0" relativeHeight="251661312" behindDoc="1" locked="0" layoutInCell="1" allowOverlap="1">
            <wp:simplePos x="0" y="0"/>
            <wp:positionH relativeFrom="column">
              <wp:posOffset>4286250</wp:posOffset>
            </wp:positionH>
            <wp:positionV relativeFrom="paragraph">
              <wp:posOffset>928370</wp:posOffset>
            </wp:positionV>
            <wp:extent cx="1282065" cy="125349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065"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BC9" w:rsidRPr="00C96C66">
        <w:rPr>
          <w:rFonts w:eastAsia="HG丸ｺﾞｼｯｸM-PRO" w:hint="eastAsia"/>
          <w:sz w:val="24"/>
        </w:rPr>
        <w:t xml:space="preserve">　</w:t>
      </w:r>
      <w:r w:rsidR="00C2233D">
        <w:rPr>
          <w:rFonts w:eastAsia="HG丸ｺﾞｼｯｸM-PRO" w:hint="eastAsia"/>
          <w:sz w:val="24"/>
        </w:rPr>
        <w:t>臨床研究</w:t>
      </w:r>
      <w:r w:rsidR="00B24BC9" w:rsidRPr="00C96C66">
        <w:rPr>
          <w:rFonts w:eastAsia="HG丸ｺﾞｼｯｸM-PRO" w:hint="eastAsia"/>
          <w:sz w:val="24"/>
        </w:rPr>
        <w:t>がきちんと行われていることを確認するために、この</w:t>
      </w:r>
      <w:r w:rsidR="00C2233D">
        <w:rPr>
          <w:rFonts w:eastAsia="HG丸ｺﾞｼｯｸM-PRO" w:hint="eastAsia"/>
          <w:sz w:val="24"/>
        </w:rPr>
        <w:t>臨床研究</w:t>
      </w:r>
      <w:r w:rsidR="00B24BC9" w:rsidRPr="00C96C66">
        <w:rPr>
          <w:rFonts w:eastAsia="HG丸ｺﾞｼｯｸM-PRO" w:hint="eastAsia"/>
          <w:sz w:val="24"/>
        </w:rPr>
        <w:t>を行っている製薬会社、国（厚生労働省）</w:t>
      </w:r>
      <w:r w:rsidR="00457F57">
        <w:rPr>
          <w:rFonts w:eastAsia="HG丸ｺﾞｼｯｸM-PRO" w:hint="eastAsia"/>
          <w:sz w:val="24"/>
        </w:rPr>
        <w:t>や病院の職員</w:t>
      </w:r>
      <w:r w:rsidR="00B24BC9" w:rsidRPr="00C96C66">
        <w:rPr>
          <w:rFonts w:eastAsia="HG丸ｺﾞｼｯｸM-PRO" w:hint="eastAsia"/>
          <w:sz w:val="24"/>
        </w:rPr>
        <w:t>などの人たちが、あなたのカルテ</w:t>
      </w:r>
      <w:r w:rsidR="005D6FE8" w:rsidRPr="00C96C66">
        <w:rPr>
          <w:rFonts w:eastAsia="HG丸ｺﾞｼｯｸM-PRO" w:hint="eastAsia"/>
          <w:sz w:val="24"/>
        </w:rPr>
        <w:t>など</w:t>
      </w:r>
      <w:r w:rsidR="00B24BC9" w:rsidRPr="00C96C66">
        <w:rPr>
          <w:rFonts w:eastAsia="HG丸ｺﾞｼｯｸM-PRO" w:hint="eastAsia"/>
          <w:sz w:val="24"/>
        </w:rPr>
        <w:t>を見る</w:t>
      </w:r>
      <w:r w:rsidR="00F817CE" w:rsidRPr="00C96C66">
        <w:rPr>
          <w:rFonts w:eastAsia="HG丸ｺﾞｼｯｸM-PRO" w:hint="eastAsia"/>
          <w:sz w:val="24"/>
        </w:rPr>
        <w:t>事</w:t>
      </w:r>
      <w:r w:rsidR="00B24BC9" w:rsidRPr="00C96C66">
        <w:rPr>
          <w:rFonts w:eastAsia="HG丸ｺﾞｼｯｸM-PRO" w:hint="eastAsia"/>
          <w:sz w:val="24"/>
        </w:rPr>
        <w:t>があります</w:t>
      </w:r>
      <w:r w:rsidR="00F817CE" w:rsidRPr="00C96C66">
        <w:rPr>
          <w:rFonts w:eastAsia="HG丸ｺﾞｼｯｸM-PRO" w:hint="eastAsia"/>
          <w:sz w:val="24"/>
        </w:rPr>
        <w:t>。その場合でも、</w:t>
      </w:r>
      <w:r w:rsidR="00B24BC9" w:rsidRPr="00C96C66">
        <w:rPr>
          <w:rFonts w:eastAsia="HG丸ｺﾞｼｯｸM-PRO" w:hint="eastAsia"/>
          <w:sz w:val="24"/>
        </w:rPr>
        <w:t>お名前や住所など、</w:t>
      </w:r>
      <w:r w:rsidR="00F817CE" w:rsidRPr="00C96C66">
        <w:rPr>
          <w:rFonts w:eastAsia="HG丸ｺﾞｼｯｸM-PRO" w:hint="eastAsia"/>
          <w:sz w:val="24"/>
        </w:rPr>
        <w:t>個人情報</w:t>
      </w:r>
      <w:r w:rsidR="00B24BC9" w:rsidRPr="00C96C66">
        <w:rPr>
          <w:rFonts w:eastAsia="HG丸ｺﾞｼｯｸM-PRO" w:hint="eastAsia"/>
          <w:sz w:val="24"/>
        </w:rPr>
        <w:t>が</w:t>
      </w:r>
      <w:r w:rsidR="00F817CE" w:rsidRPr="00C96C66">
        <w:rPr>
          <w:rFonts w:eastAsia="HG丸ｺﾞｼｯｸM-PRO" w:hint="eastAsia"/>
          <w:sz w:val="24"/>
        </w:rPr>
        <w:t>外部に出ること</w:t>
      </w:r>
      <w:r w:rsidR="00B24BC9" w:rsidRPr="00C96C66">
        <w:rPr>
          <w:rFonts w:eastAsia="HG丸ｺﾞｼｯｸM-PRO" w:hint="eastAsia"/>
          <w:sz w:val="24"/>
        </w:rPr>
        <w:t>は決してありません。</w:t>
      </w:r>
      <w:r w:rsidR="00FB6EFC">
        <w:rPr>
          <w:rFonts w:eastAsia="HG丸ｺﾞｼｯｸM-PRO" w:hint="eastAsia"/>
          <w:sz w:val="24"/>
        </w:rPr>
        <w:t xml:space="preserve">　　　　　　　　</w:t>
      </w:r>
    </w:p>
    <w:p w:rsidR="00B24BC9" w:rsidRDefault="00B24BC9">
      <w:pPr>
        <w:jc w:val="left"/>
        <w:rPr>
          <w:rFonts w:eastAsia="HG丸ｺﾞｼｯｸM-PRO"/>
          <w:sz w:val="24"/>
        </w:rPr>
      </w:pPr>
    </w:p>
    <w:p w:rsidR="00FB6EFC" w:rsidRDefault="00FB6EFC">
      <w:pPr>
        <w:jc w:val="left"/>
        <w:rPr>
          <w:rFonts w:eastAsia="HG丸ｺﾞｼｯｸM-PRO"/>
          <w:sz w:val="24"/>
        </w:rPr>
      </w:pPr>
    </w:p>
    <w:p w:rsidR="008C0BD4" w:rsidRDefault="008C0BD4">
      <w:pPr>
        <w:jc w:val="left"/>
        <w:rPr>
          <w:rFonts w:eastAsia="HG丸ｺﾞｼｯｸM-PRO"/>
          <w:sz w:val="24"/>
        </w:rPr>
      </w:pPr>
    </w:p>
    <w:p w:rsidR="008C0BD4" w:rsidRDefault="008C0BD4">
      <w:pPr>
        <w:jc w:val="left"/>
        <w:rPr>
          <w:rFonts w:eastAsia="HG丸ｺﾞｼｯｸM-PRO"/>
          <w:sz w:val="24"/>
        </w:rPr>
      </w:pPr>
    </w:p>
    <w:p w:rsidR="008C0BD4" w:rsidRDefault="008C0BD4">
      <w:pPr>
        <w:jc w:val="left"/>
        <w:rPr>
          <w:rFonts w:eastAsia="HG丸ｺﾞｼｯｸM-PRO"/>
          <w:sz w:val="24"/>
        </w:rPr>
      </w:pPr>
    </w:p>
    <w:p w:rsidR="008C0BD4" w:rsidRDefault="008C0BD4">
      <w:pPr>
        <w:jc w:val="left"/>
        <w:rPr>
          <w:rFonts w:eastAsia="HG丸ｺﾞｼｯｸM-PRO" w:hint="eastAsia"/>
          <w:sz w:val="24"/>
        </w:rPr>
      </w:pPr>
    </w:p>
    <w:p w:rsidR="00F15D23" w:rsidRPr="00E47DD7" w:rsidRDefault="00F15D23" w:rsidP="00F15D23">
      <w:pPr>
        <w:pStyle w:val="10"/>
        <w:spacing w:before="252" w:after="108"/>
      </w:pPr>
      <w:r w:rsidRPr="00E47DD7">
        <w:rPr>
          <w:rFonts w:hint="eastAsia"/>
        </w:rPr>
        <w:t>７．</w:t>
      </w:r>
      <w:r w:rsidR="00C2233D">
        <w:rPr>
          <w:rFonts w:hint="eastAsia"/>
        </w:rPr>
        <w:t>臨床研究</w:t>
      </w:r>
      <w:r w:rsidRPr="00E47DD7">
        <w:rPr>
          <w:rFonts w:hint="eastAsia"/>
        </w:rPr>
        <w:t>への参加について</w:t>
      </w:r>
    </w:p>
    <w:p w:rsidR="00B24BC9" w:rsidRPr="00C96C66" w:rsidRDefault="00B24BC9" w:rsidP="008F0F27">
      <w:pPr>
        <w:spacing w:line="500" w:lineRule="exact"/>
        <w:jc w:val="left"/>
        <w:rPr>
          <w:rFonts w:eastAsia="HG丸ｺﾞｼｯｸM-PRO" w:hint="eastAsia"/>
          <w:sz w:val="24"/>
        </w:rPr>
      </w:pPr>
      <w:r w:rsidRPr="00C96C66">
        <w:rPr>
          <w:rFonts w:eastAsia="HG丸ｺﾞｼｯｸM-PRO" w:hint="eastAsia"/>
          <w:sz w:val="24"/>
        </w:rPr>
        <w:t xml:space="preserve">　この</w:t>
      </w:r>
      <w:r w:rsidR="00C2233D">
        <w:rPr>
          <w:rFonts w:eastAsia="HG丸ｺﾞｼｯｸM-PRO" w:hint="eastAsia"/>
          <w:sz w:val="24"/>
        </w:rPr>
        <w:t>臨床研究</w:t>
      </w:r>
      <w:r w:rsidRPr="00C96C66">
        <w:rPr>
          <w:rFonts w:eastAsia="HG丸ｺﾞｼｯｸM-PRO" w:hint="eastAsia"/>
          <w:sz w:val="24"/>
        </w:rPr>
        <w:t>に</w:t>
      </w:r>
      <w:r w:rsidRPr="00C96C66">
        <w:rPr>
          <w:rFonts w:ascii="HG丸ｺﾞｼｯｸM-PRO" w:eastAsia="HG丸ｺﾞｼｯｸM-PRO" w:hint="eastAsia"/>
          <w:sz w:val="24"/>
        </w:rPr>
        <w:t>参加するかどうかは、あなた自身で考えて決めてください。</w:t>
      </w:r>
      <w:r w:rsidRPr="00C96C66">
        <w:rPr>
          <w:rFonts w:ascii="HG丸ｺﾞｼｯｸM-PRO" w:eastAsia="HG丸ｺﾞｼｯｸM-PRO" w:hint="eastAsia"/>
          <w:sz w:val="24"/>
        </w:rPr>
        <w:lastRenderedPageBreak/>
        <w:t>この</w:t>
      </w:r>
      <w:r w:rsidR="00C2233D">
        <w:rPr>
          <w:rFonts w:eastAsia="HG丸ｺﾞｼｯｸM-PRO" w:hint="eastAsia"/>
          <w:sz w:val="24"/>
        </w:rPr>
        <w:t>臨床研究</w:t>
      </w:r>
      <w:r w:rsidRPr="00C96C66">
        <w:rPr>
          <w:rFonts w:eastAsia="HG丸ｺﾞｼｯｸM-PRO" w:hint="eastAsia"/>
          <w:sz w:val="24"/>
        </w:rPr>
        <w:t>に参加</w:t>
      </w:r>
      <w:r w:rsidRPr="00C96C66">
        <w:rPr>
          <w:rFonts w:ascii="HG丸ｺﾞｼｯｸM-PRO" w:eastAsia="HG丸ｺﾞｼｯｸM-PRO" w:hint="eastAsia"/>
          <w:sz w:val="24"/>
        </w:rPr>
        <w:t>しなくても、</w:t>
      </w:r>
      <w:r w:rsidRPr="00C96C66">
        <w:rPr>
          <w:rFonts w:eastAsia="HG丸ｺﾞｼｯｸM-PRO" w:hint="eastAsia"/>
          <w:sz w:val="24"/>
        </w:rPr>
        <w:t>他の薬</w:t>
      </w:r>
      <w:r w:rsidR="00DD0D80" w:rsidRPr="00C96C66">
        <w:rPr>
          <w:rFonts w:eastAsia="HG丸ｺﾞｼｯｸM-PRO" w:hint="eastAsia"/>
          <w:sz w:val="24"/>
        </w:rPr>
        <w:t>で治療</w:t>
      </w:r>
      <w:r w:rsidR="008F0F27">
        <w:rPr>
          <w:rFonts w:eastAsia="HG丸ｺﾞｼｯｸM-PRO" w:hint="eastAsia"/>
          <w:sz w:val="24"/>
        </w:rPr>
        <w:t>することもできます</w:t>
      </w:r>
      <w:r w:rsidRPr="00C96C66">
        <w:rPr>
          <w:rFonts w:eastAsia="HG丸ｺﾞｼｯｸM-PRO" w:hint="eastAsia"/>
          <w:sz w:val="24"/>
        </w:rPr>
        <w:t>。</w:t>
      </w:r>
    </w:p>
    <w:p w:rsidR="00B24BC9" w:rsidRPr="00C96C66" w:rsidRDefault="00B24BC9" w:rsidP="008F0F27">
      <w:pPr>
        <w:spacing w:line="500" w:lineRule="exact"/>
        <w:ind w:firstLineChars="100" w:firstLine="240"/>
        <w:jc w:val="left"/>
        <w:rPr>
          <w:rFonts w:eastAsia="HG丸ｺﾞｼｯｸM-PRO" w:hint="eastAsia"/>
          <w:sz w:val="24"/>
        </w:rPr>
      </w:pPr>
      <w:r w:rsidRPr="00C96C66">
        <w:rPr>
          <w:rFonts w:eastAsia="HG丸ｺﾞｼｯｸM-PRO" w:hint="eastAsia"/>
          <w:sz w:val="24"/>
        </w:rPr>
        <w:t>また、</w:t>
      </w:r>
      <w:r w:rsidR="00C2233D">
        <w:rPr>
          <w:rFonts w:eastAsia="HG丸ｺﾞｼｯｸM-PRO" w:hint="eastAsia"/>
          <w:sz w:val="24"/>
        </w:rPr>
        <w:t>臨床研究</w:t>
      </w:r>
      <w:r w:rsidRPr="00C96C66">
        <w:rPr>
          <w:rFonts w:eastAsia="HG丸ｺﾞｼｯｸM-PRO" w:hint="eastAsia"/>
          <w:sz w:val="24"/>
        </w:rPr>
        <w:t>に参加している途中で気持ちが変わったら、</w:t>
      </w:r>
      <w:r w:rsidR="005C46B9" w:rsidRPr="00C96C66">
        <w:rPr>
          <w:rFonts w:eastAsia="HG丸ｺﾞｼｯｸM-PRO" w:hint="eastAsia"/>
          <w:sz w:val="24"/>
        </w:rPr>
        <w:t>家族</w:t>
      </w:r>
      <w:r w:rsidRPr="00C96C66">
        <w:rPr>
          <w:rFonts w:eastAsia="HG丸ｺﾞｼｯｸM-PRO" w:hint="eastAsia"/>
          <w:sz w:val="24"/>
        </w:rPr>
        <w:t>や</w:t>
      </w:r>
      <w:r w:rsidR="00C2622D" w:rsidRPr="00C96C66">
        <w:rPr>
          <w:rFonts w:eastAsia="HG丸ｺﾞｼｯｸM-PRO" w:hint="eastAsia"/>
          <w:sz w:val="24"/>
        </w:rPr>
        <w:t>担当医師</w:t>
      </w:r>
      <w:r w:rsidRPr="00C96C66">
        <w:rPr>
          <w:rFonts w:eastAsia="HG丸ｺﾞｼｯｸM-PRO" w:hint="eastAsia"/>
          <w:sz w:val="24"/>
        </w:rPr>
        <w:t>と相談してやめることができます。</w:t>
      </w:r>
    </w:p>
    <w:p w:rsidR="00B24BC9" w:rsidRPr="00C96C66" w:rsidRDefault="00B24BC9" w:rsidP="008F0F27">
      <w:pPr>
        <w:spacing w:line="500" w:lineRule="exact"/>
        <w:ind w:firstLineChars="100" w:firstLine="240"/>
        <w:jc w:val="left"/>
        <w:rPr>
          <w:rFonts w:eastAsia="HG丸ｺﾞｼｯｸM-PRO" w:hint="eastAsia"/>
          <w:sz w:val="24"/>
        </w:rPr>
      </w:pPr>
      <w:r w:rsidRPr="00C96C66">
        <w:rPr>
          <w:rFonts w:eastAsia="HG丸ｺﾞｼｯｸM-PRO" w:hint="eastAsia"/>
          <w:sz w:val="24"/>
        </w:rPr>
        <w:t>心配なことがあれば、何でも</w:t>
      </w:r>
      <w:r w:rsidR="002F6B64" w:rsidRPr="00C96C66">
        <w:rPr>
          <w:rFonts w:eastAsia="HG丸ｺﾞｼｯｸM-PRO" w:hint="eastAsia"/>
          <w:sz w:val="24"/>
        </w:rPr>
        <w:t>担当</w:t>
      </w:r>
      <w:r w:rsidRPr="00C96C66">
        <w:rPr>
          <w:rFonts w:eastAsia="HG丸ｺﾞｼｯｸM-PRO" w:hint="eastAsia"/>
          <w:sz w:val="24"/>
        </w:rPr>
        <w:t>医師や</w:t>
      </w:r>
      <w:r w:rsidR="00F817CE" w:rsidRPr="00C96C66">
        <w:rPr>
          <w:rFonts w:ascii="HG丸ｺﾞｼｯｸM-PRO" w:eastAsia="HG丸ｺﾞｼｯｸM-PRO" w:hAnsi="HG丸ｺﾞｼｯｸM-PRO" w:hint="eastAsia"/>
          <w:sz w:val="24"/>
        </w:rPr>
        <w:t>CRC</w:t>
      </w:r>
      <w:r w:rsidR="00030462" w:rsidRPr="00C96C66">
        <w:rPr>
          <w:rFonts w:ascii="HG丸ｺﾞｼｯｸM-PRO" w:eastAsia="HG丸ｺﾞｼｯｸM-PRO" w:hAnsi="HG丸ｺﾞｼｯｸM-PRO" w:hint="eastAsia"/>
          <w:sz w:val="24"/>
        </w:rPr>
        <w:t>に</w:t>
      </w:r>
      <w:r w:rsidRPr="00C96C66">
        <w:rPr>
          <w:rFonts w:eastAsia="HG丸ｺﾞｼｯｸM-PRO" w:hint="eastAsia"/>
          <w:sz w:val="24"/>
        </w:rPr>
        <w:t>相談してください。</w:t>
      </w:r>
    </w:p>
    <w:p w:rsidR="00B24BC9" w:rsidRDefault="00B24BC9">
      <w:pPr>
        <w:jc w:val="left"/>
        <w:rPr>
          <w:rFonts w:eastAsia="HG丸ｺﾞｼｯｸM-PRO"/>
          <w:sz w:val="24"/>
        </w:rPr>
      </w:pPr>
    </w:p>
    <w:p w:rsidR="00F15D23" w:rsidRPr="00E47DD7" w:rsidRDefault="00F15D23" w:rsidP="00F15D23">
      <w:pPr>
        <w:pStyle w:val="10"/>
        <w:spacing w:before="252" w:after="108"/>
      </w:pPr>
      <w:r w:rsidRPr="00E47DD7">
        <w:rPr>
          <w:rFonts w:hint="eastAsia"/>
        </w:rPr>
        <w:t>８．「</w:t>
      </w:r>
      <w:r w:rsidR="00C2233D">
        <w:rPr>
          <w:rFonts w:hint="eastAsia"/>
        </w:rPr>
        <w:t>臨床研究</w:t>
      </w:r>
      <w:r w:rsidRPr="00E47DD7">
        <w:rPr>
          <w:rFonts w:hint="eastAsia"/>
        </w:rPr>
        <w:t>」の相談窓口</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4678"/>
      </w:tblGrid>
      <w:tr w:rsidR="002F6B64" w:rsidRPr="00C96C66" w:rsidTr="006E36D5">
        <w:tblPrEx>
          <w:tblCellMar>
            <w:top w:w="0" w:type="dxa"/>
            <w:bottom w:w="0" w:type="dxa"/>
          </w:tblCellMar>
        </w:tblPrEx>
        <w:trPr>
          <w:trHeight w:val="552"/>
        </w:trPr>
        <w:tc>
          <w:tcPr>
            <w:tcW w:w="3118" w:type="dxa"/>
            <w:vAlign w:val="center"/>
          </w:tcPr>
          <w:p w:rsidR="002F6B64" w:rsidRPr="00C96C66" w:rsidRDefault="008C0BD4" w:rsidP="00F817CE">
            <w:pPr>
              <w:jc w:val="center"/>
              <w:rPr>
                <w:rFonts w:ascii="HG丸ｺﾞｼｯｸM-PRO" w:eastAsia="HG丸ｺﾞｼｯｸM-PRO" w:hint="eastAsia"/>
                <w:sz w:val="24"/>
              </w:rPr>
            </w:pPr>
            <w:r>
              <w:rPr>
                <w:rFonts w:ascii="HG丸ｺﾞｼｯｸM-PRO" w:eastAsia="HG丸ｺﾞｼｯｸM-PRO" w:hint="eastAsia"/>
                <w:sz w:val="24"/>
              </w:rPr>
              <w:t>病</w:t>
            </w:r>
            <w:r w:rsidR="002F6B64" w:rsidRPr="00C96C66">
              <w:rPr>
                <w:rFonts w:ascii="HG丸ｺﾞｼｯｸM-PRO" w:eastAsia="HG丸ｺﾞｼｯｸM-PRO" w:hint="eastAsia"/>
                <w:sz w:val="24"/>
              </w:rPr>
              <w:t>院名</w:t>
            </w:r>
          </w:p>
        </w:tc>
        <w:tc>
          <w:tcPr>
            <w:tcW w:w="4678" w:type="dxa"/>
          </w:tcPr>
          <w:p w:rsidR="002F6B64" w:rsidRPr="00C96C66" w:rsidRDefault="002F6B64" w:rsidP="006E36D5">
            <w:pPr>
              <w:rPr>
                <w:rFonts w:ascii="HG丸ｺﾞｼｯｸM-PRO" w:eastAsia="HG丸ｺﾞｼｯｸM-PRO" w:hint="eastAsia"/>
                <w:sz w:val="24"/>
              </w:rPr>
            </w:pPr>
          </w:p>
        </w:tc>
      </w:tr>
      <w:tr w:rsidR="002F6B64" w:rsidRPr="00C96C66" w:rsidTr="006E36D5">
        <w:tblPrEx>
          <w:tblCellMar>
            <w:top w:w="0" w:type="dxa"/>
            <w:bottom w:w="0" w:type="dxa"/>
          </w:tblCellMar>
        </w:tblPrEx>
        <w:trPr>
          <w:trHeight w:val="521"/>
        </w:trPr>
        <w:tc>
          <w:tcPr>
            <w:tcW w:w="3118" w:type="dxa"/>
            <w:vAlign w:val="center"/>
          </w:tcPr>
          <w:p w:rsidR="002F6B64" w:rsidRPr="00C96C66" w:rsidRDefault="002F6B64" w:rsidP="00F817CE">
            <w:pPr>
              <w:jc w:val="center"/>
              <w:rPr>
                <w:rFonts w:ascii="HG丸ｺﾞｼｯｸM-PRO" w:eastAsia="HG丸ｺﾞｼｯｸM-PRO" w:hint="eastAsia"/>
                <w:sz w:val="24"/>
              </w:rPr>
            </w:pPr>
            <w:r w:rsidRPr="00C96C66">
              <w:rPr>
                <w:rFonts w:ascii="HG丸ｺﾞｼｯｸM-PRO" w:eastAsia="HG丸ｺﾞｼｯｸM-PRO" w:hint="eastAsia"/>
                <w:sz w:val="24"/>
              </w:rPr>
              <w:t>電話番号</w:t>
            </w:r>
          </w:p>
        </w:tc>
        <w:tc>
          <w:tcPr>
            <w:tcW w:w="4678" w:type="dxa"/>
          </w:tcPr>
          <w:p w:rsidR="002F6B64" w:rsidRPr="00C96C66" w:rsidRDefault="002F6B64" w:rsidP="006E36D5">
            <w:pPr>
              <w:rPr>
                <w:rFonts w:ascii="HG丸ｺﾞｼｯｸM-PRO" w:eastAsia="HG丸ｺﾞｼｯｸM-PRO" w:hint="eastAsia"/>
                <w:sz w:val="24"/>
              </w:rPr>
            </w:pPr>
          </w:p>
        </w:tc>
      </w:tr>
      <w:tr w:rsidR="002F6B64" w:rsidRPr="00C96C66" w:rsidTr="006E36D5">
        <w:tblPrEx>
          <w:tblCellMar>
            <w:top w:w="0" w:type="dxa"/>
            <w:bottom w:w="0" w:type="dxa"/>
          </w:tblCellMar>
        </w:tblPrEx>
        <w:trPr>
          <w:trHeight w:val="521"/>
        </w:trPr>
        <w:tc>
          <w:tcPr>
            <w:tcW w:w="3118" w:type="dxa"/>
            <w:vAlign w:val="center"/>
          </w:tcPr>
          <w:p w:rsidR="002F6B64" w:rsidRPr="00C96C66" w:rsidRDefault="002F6B64" w:rsidP="00F817CE">
            <w:pPr>
              <w:jc w:val="center"/>
              <w:rPr>
                <w:rFonts w:ascii="HG丸ｺﾞｼｯｸM-PRO" w:eastAsia="HG丸ｺﾞｼｯｸM-PRO" w:hint="eastAsia"/>
                <w:sz w:val="24"/>
              </w:rPr>
            </w:pPr>
            <w:r w:rsidRPr="00C96C66">
              <w:rPr>
                <w:rFonts w:ascii="HG丸ｺﾞｼｯｸM-PRO" w:eastAsia="HG丸ｺﾞｼｯｸM-PRO" w:hint="eastAsia"/>
                <w:sz w:val="24"/>
              </w:rPr>
              <w:t>担当医師の名前</w:t>
            </w:r>
          </w:p>
        </w:tc>
        <w:tc>
          <w:tcPr>
            <w:tcW w:w="4678" w:type="dxa"/>
          </w:tcPr>
          <w:p w:rsidR="002F6B64" w:rsidRPr="00C96C66" w:rsidRDefault="002F6B64" w:rsidP="006E36D5">
            <w:pPr>
              <w:rPr>
                <w:rFonts w:ascii="HG丸ｺﾞｼｯｸM-PRO" w:eastAsia="HG丸ｺﾞｼｯｸM-PRO" w:hint="eastAsia"/>
                <w:sz w:val="24"/>
              </w:rPr>
            </w:pPr>
          </w:p>
        </w:tc>
      </w:tr>
      <w:tr w:rsidR="002F6B64" w:rsidRPr="00C96C66" w:rsidTr="006E36D5">
        <w:tblPrEx>
          <w:tblCellMar>
            <w:top w:w="0" w:type="dxa"/>
            <w:bottom w:w="0" w:type="dxa"/>
          </w:tblCellMar>
        </w:tblPrEx>
        <w:trPr>
          <w:trHeight w:val="478"/>
        </w:trPr>
        <w:tc>
          <w:tcPr>
            <w:tcW w:w="3118" w:type="dxa"/>
            <w:vAlign w:val="center"/>
          </w:tcPr>
          <w:p w:rsidR="002F6B64" w:rsidRPr="00C96C66" w:rsidRDefault="002F6B64" w:rsidP="00F817CE">
            <w:pPr>
              <w:jc w:val="center"/>
              <w:rPr>
                <w:rFonts w:ascii="HG丸ｺﾞｼｯｸM-PRO" w:eastAsia="HG丸ｺﾞｼｯｸM-PRO" w:hint="eastAsia"/>
                <w:sz w:val="24"/>
              </w:rPr>
            </w:pPr>
            <w:r w:rsidRPr="00C96C66">
              <w:rPr>
                <w:rFonts w:ascii="HG丸ｺﾞｼｯｸM-PRO" w:eastAsia="HG丸ｺﾞｼｯｸM-PRO" w:hint="eastAsia"/>
                <w:sz w:val="24"/>
              </w:rPr>
              <w:t>相談室</w:t>
            </w:r>
          </w:p>
        </w:tc>
        <w:tc>
          <w:tcPr>
            <w:tcW w:w="4678" w:type="dxa"/>
            <w:vAlign w:val="center"/>
          </w:tcPr>
          <w:p w:rsidR="002F6B64" w:rsidRPr="00C96C66" w:rsidRDefault="002F6B64" w:rsidP="006E36D5">
            <w:pPr>
              <w:rPr>
                <w:rFonts w:ascii="HG丸ｺﾞｼｯｸM-PRO" w:eastAsia="HG丸ｺﾞｼｯｸM-PRO" w:hint="eastAsia"/>
                <w:sz w:val="24"/>
              </w:rPr>
            </w:pPr>
          </w:p>
        </w:tc>
      </w:tr>
      <w:tr w:rsidR="002F6B64" w:rsidRPr="00C96C66" w:rsidTr="006E36D5">
        <w:tblPrEx>
          <w:tblCellMar>
            <w:top w:w="0" w:type="dxa"/>
            <w:bottom w:w="0" w:type="dxa"/>
          </w:tblCellMar>
        </w:tblPrEx>
        <w:trPr>
          <w:trHeight w:val="544"/>
        </w:trPr>
        <w:tc>
          <w:tcPr>
            <w:tcW w:w="3118" w:type="dxa"/>
            <w:vAlign w:val="center"/>
          </w:tcPr>
          <w:p w:rsidR="002F6B64" w:rsidRPr="00C96C66" w:rsidRDefault="002F6B64" w:rsidP="00F817CE">
            <w:pPr>
              <w:jc w:val="center"/>
              <w:rPr>
                <w:rFonts w:ascii="HG丸ｺﾞｼｯｸM-PRO" w:eastAsia="HG丸ｺﾞｼｯｸM-PRO" w:hint="eastAsia"/>
                <w:sz w:val="24"/>
              </w:rPr>
            </w:pPr>
            <w:r w:rsidRPr="00C96C66">
              <w:rPr>
                <w:rFonts w:ascii="HG丸ｺﾞｼｯｸM-PRO" w:eastAsia="HG丸ｺﾞｼｯｸM-PRO" w:hint="eastAsia"/>
                <w:sz w:val="24"/>
              </w:rPr>
              <w:t>相談室の電話番号</w:t>
            </w:r>
          </w:p>
        </w:tc>
        <w:tc>
          <w:tcPr>
            <w:tcW w:w="4678" w:type="dxa"/>
            <w:vAlign w:val="center"/>
          </w:tcPr>
          <w:p w:rsidR="002F6B64" w:rsidRPr="00C96C66" w:rsidRDefault="002F6B64" w:rsidP="006E36D5">
            <w:pPr>
              <w:rPr>
                <w:rFonts w:ascii="HG丸ｺﾞｼｯｸM-PRO" w:eastAsia="HG丸ｺﾞｼｯｸM-PRO" w:hint="eastAsia"/>
                <w:sz w:val="24"/>
              </w:rPr>
            </w:pPr>
          </w:p>
        </w:tc>
      </w:tr>
    </w:tbl>
    <w:p w:rsidR="002F6B64" w:rsidRDefault="002F6B64">
      <w:pPr>
        <w:spacing w:line="360" w:lineRule="auto"/>
        <w:jc w:val="left"/>
        <w:rPr>
          <w:rFonts w:eastAsia="HG丸ｺﾞｼｯｸM-PRO"/>
          <w:sz w:val="24"/>
        </w:rPr>
      </w:pPr>
    </w:p>
    <w:p w:rsidR="00B83357" w:rsidRDefault="006162CA">
      <w:pPr>
        <w:spacing w:line="360" w:lineRule="auto"/>
        <w:jc w:val="left"/>
        <w:rPr>
          <w:rFonts w:eastAsia="HG丸ｺﾞｼｯｸM-PRO"/>
          <w:sz w:val="24"/>
        </w:rPr>
      </w:pPr>
      <w:r>
        <w:rPr>
          <w:rFonts w:eastAsia="HG丸ｺﾞｼｯｸM-PRO"/>
          <w:noProof/>
          <w:sz w:val="24"/>
        </w:rPr>
        <w:drawing>
          <wp:anchor distT="0" distB="0" distL="114300" distR="114300" simplePos="0" relativeHeight="251660288" behindDoc="1" locked="0" layoutInCell="1" allowOverlap="1">
            <wp:simplePos x="0" y="0"/>
            <wp:positionH relativeFrom="margin">
              <wp:posOffset>3131185</wp:posOffset>
            </wp:positionH>
            <wp:positionV relativeFrom="margin">
              <wp:posOffset>4682490</wp:posOffset>
            </wp:positionV>
            <wp:extent cx="2189480" cy="1858010"/>
            <wp:effectExtent l="0" t="0" r="0" b="0"/>
            <wp:wrapNone/>
            <wp:docPr id="201"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9480" cy="185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357" w:rsidRPr="00C96C66" w:rsidRDefault="00B83357">
      <w:pPr>
        <w:spacing w:line="360" w:lineRule="auto"/>
        <w:jc w:val="left"/>
        <w:rPr>
          <w:rFonts w:eastAsia="HG丸ｺﾞｼｯｸM-PRO" w:hint="eastAsia"/>
          <w:sz w:val="24"/>
        </w:rPr>
      </w:pPr>
    </w:p>
    <w:p w:rsidR="00A03D2D" w:rsidRPr="00C96C66" w:rsidRDefault="0080439A">
      <w:pPr>
        <w:spacing w:line="360" w:lineRule="auto"/>
        <w:jc w:val="left"/>
        <w:rPr>
          <w:rFonts w:eastAsia="HG丸ｺﾞｼｯｸM-PRO"/>
          <w:sz w:val="24"/>
        </w:rPr>
      </w:pPr>
      <w:r>
        <w:rPr>
          <w:rFonts w:eastAsia="HG丸ｺﾞｼｯｸM-PRO"/>
          <w:sz w:val="24"/>
        </w:rPr>
        <w:br w:type="page"/>
      </w:r>
    </w:p>
    <w:tbl>
      <w:tblPr>
        <w:tblpPr w:leftFromText="142" w:rightFromText="142" w:vertAnchor="text" w:horzAnchor="margin" w:tblpXSpec="right" w:tblpY="-172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590"/>
      </w:tblGrid>
      <w:tr w:rsidR="00A03D2D" w:rsidRPr="00F15D23" w:rsidTr="00A03D2D">
        <w:tblPrEx>
          <w:tblCellMar>
            <w:top w:w="0" w:type="dxa"/>
            <w:bottom w:w="0" w:type="dxa"/>
          </w:tblCellMar>
        </w:tblPrEx>
        <w:trPr>
          <w:trHeight w:val="1978"/>
        </w:trPr>
        <w:tc>
          <w:tcPr>
            <w:tcW w:w="3590" w:type="dxa"/>
          </w:tcPr>
          <w:p w:rsidR="00A03D2D" w:rsidRPr="00F15D23" w:rsidRDefault="00A03D2D" w:rsidP="00A03D2D">
            <w:pPr>
              <w:jc w:val="right"/>
              <w:rPr>
                <w:rFonts w:eastAsia="HG丸ｺﾞｼｯｸM-PRO" w:hint="eastAsia"/>
                <w:sz w:val="24"/>
                <w:bdr w:val="single" w:sz="4" w:space="0" w:color="auto"/>
              </w:rPr>
            </w:pPr>
            <w:r w:rsidRPr="008C0BD4">
              <w:rPr>
                <w:rFonts w:eastAsia="HG丸ｺﾞｼｯｸM-PRO" w:hint="eastAsia"/>
                <w:sz w:val="24"/>
              </w:rPr>
              <w:t>＊意思確認書は病院情報システムに取り込んでください。</w:t>
            </w:r>
            <w:r w:rsidR="006162CA" w:rsidRPr="00F15D23">
              <w:rPr>
                <w:rFonts w:eastAsia="HG丸ｺﾞｼｯｸM-PRO"/>
                <w:noProof/>
                <w:sz w:val="24"/>
                <w:bdr w:val="single" w:sz="4" w:space="0" w:color="auto"/>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956945</wp:posOffset>
                      </wp:positionV>
                      <wp:extent cx="1351280" cy="369570"/>
                      <wp:effectExtent l="0" t="2540" r="3175" b="0"/>
                      <wp:wrapNone/>
                      <wp:docPr id="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D2D" w:rsidRDefault="00A03D2D" w:rsidP="00A03D2D">
                                  <w:pPr>
                                    <w:rPr>
                                      <w:rFonts w:hint="eastAsia"/>
                                    </w:rPr>
                                  </w:pPr>
                                  <w:r>
                                    <w:rPr>
                                      <w:rFonts w:hint="eastAsia"/>
                                    </w:rPr>
                                    <w:t>（ＩＤカード欄）</w:t>
                                  </w:r>
                                </w:p>
                                <w:p w:rsidR="00A03D2D" w:rsidRDefault="00A03D2D" w:rsidP="00A03D2D">
                                  <w:pPr>
                                    <w:rPr>
                                      <w:rFonts w:hint="eastAsia"/>
                                    </w:rPr>
                                  </w:pPr>
                                </w:p>
                                <w:p w:rsidR="00A03D2D" w:rsidRDefault="00A03D2D" w:rsidP="00A03D2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4" o:spid="_x0000_s1026" type="#_x0000_t202" style="position:absolute;left:0;text-align:left;margin-left:45.45pt;margin-top:75.35pt;width:106.4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K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" stroked="f">
                      <v:textbox>
                        <w:txbxContent>
                          <w:p w:rsidR="00A03D2D" w:rsidRDefault="00A03D2D" w:rsidP="00A03D2D">
                            <w:pPr>
                              <w:rPr>
                                <w:rFonts w:hint="eastAsia"/>
                              </w:rPr>
                            </w:pPr>
                            <w:r>
                              <w:rPr>
                                <w:rFonts w:hint="eastAsia"/>
                              </w:rPr>
                              <w:t>（ＩＤカード欄）</w:t>
                            </w:r>
                          </w:p>
                          <w:p w:rsidR="00A03D2D" w:rsidRDefault="00A03D2D" w:rsidP="00A03D2D">
                            <w:pPr>
                              <w:rPr>
                                <w:rFonts w:hint="eastAsia"/>
                              </w:rPr>
                            </w:pPr>
                          </w:p>
                          <w:p w:rsidR="00A03D2D" w:rsidRDefault="00A03D2D" w:rsidP="00A03D2D">
                            <w:pPr>
                              <w:rPr>
                                <w:rFonts w:hint="eastAsia"/>
                              </w:rPr>
                            </w:pPr>
                          </w:p>
                        </w:txbxContent>
                      </v:textbox>
                    </v:shape>
                  </w:pict>
                </mc:Fallback>
              </mc:AlternateContent>
            </w:r>
          </w:p>
        </w:tc>
      </w:tr>
    </w:tbl>
    <w:p w:rsidR="002F6B64" w:rsidRPr="00C96C66" w:rsidRDefault="002F6B64">
      <w:pPr>
        <w:spacing w:line="360" w:lineRule="auto"/>
        <w:jc w:val="left"/>
        <w:rPr>
          <w:rFonts w:eastAsia="HG丸ｺﾞｼｯｸM-PRO" w:hint="eastAsia"/>
          <w:sz w:val="24"/>
        </w:rPr>
      </w:pPr>
    </w:p>
    <w:p w:rsidR="00B24BC9" w:rsidRDefault="006162CA">
      <w:pPr>
        <w:jc w:val="center"/>
        <w:rPr>
          <w:rFonts w:eastAsia="HG丸ｺﾞｼｯｸM-PRO" w:hint="eastAsia"/>
          <w:sz w:val="24"/>
        </w:rPr>
      </w:pPr>
      <w:r>
        <w:rPr>
          <w:rFonts w:eastAsia="HG丸ｺﾞｼｯｸM-PRO" w:hint="eastAsia"/>
          <w:noProof/>
          <w:sz w:val="24"/>
        </w:rPr>
        <mc:AlternateContent>
          <mc:Choice Requires="wps">
            <w:drawing>
              <wp:anchor distT="0" distB="0" distL="114300" distR="114300" simplePos="0" relativeHeight="251655168" behindDoc="1" locked="0" layoutInCell="1" allowOverlap="1">
                <wp:simplePos x="0" y="0"/>
                <wp:positionH relativeFrom="column">
                  <wp:posOffset>-521335</wp:posOffset>
                </wp:positionH>
                <wp:positionV relativeFrom="paragraph">
                  <wp:posOffset>201930</wp:posOffset>
                </wp:positionV>
                <wp:extent cx="6083300" cy="3975100"/>
                <wp:effectExtent l="34925" t="33655" r="34925" b="29845"/>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3975100"/>
                        </a:xfrm>
                        <a:prstGeom prst="rect">
                          <a:avLst/>
                        </a:prstGeom>
                        <a:solidFill>
                          <a:srgbClr val="FFFFFF"/>
                        </a:solidFill>
                        <a:ln w="57150" cap="rnd" cmpd="thickThin">
                          <a:solidFill>
                            <a:srgbClr val="548DD4"/>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9A716" id="Rectangle 95" o:spid="_x0000_s1026" style="position:absolute;left:0;text-align:left;margin-left:-41.05pt;margin-top:15.9pt;width:479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" strokecolor="#548dd4" strokeweight="4.5pt">
                <v:stroke dashstyle="1 1" linestyle="thickThin" endcap="round"/>
                <v:textbox inset="5.85pt,.7pt,5.85pt,.7pt"/>
              </v:rect>
            </w:pict>
          </mc:Fallback>
        </mc:AlternateContent>
      </w:r>
    </w:p>
    <w:p w:rsidR="00B24BC9" w:rsidRDefault="00B24BC9">
      <w:pPr>
        <w:jc w:val="center"/>
        <w:rPr>
          <w:rFonts w:eastAsia="HG丸ｺﾞｼｯｸM-PRO" w:hint="eastAsia"/>
          <w:sz w:val="24"/>
        </w:rPr>
      </w:pPr>
    </w:p>
    <w:p w:rsidR="00B24BC9" w:rsidRDefault="00B24BC9">
      <w:pPr>
        <w:jc w:val="center"/>
        <w:rPr>
          <w:rFonts w:eastAsia="HG丸ｺﾞｼｯｸM-PRO" w:hint="eastAsia"/>
          <w:sz w:val="26"/>
        </w:rPr>
      </w:pPr>
    </w:p>
    <w:p w:rsidR="00B24BC9" w:rsidRDefault="00B24BC9">
      <w:pPr>
        <w:jc w:val="center"/>
        <w:rPr>
          <w:rFonts w:eastAsia="HG丸ｺﾞｼｯｸM-PRO" w:hint="eastAsia"/>
          <w:sz w:val="26"/>
        </w:rPr>
      </w:pPr>
      <w:r>
        <w:rPr>
          <w:rFonts w:eastAsia="HG丸ｺﾞｼｯｸM-PRO" w:hint="eastAsia"/>
          <w:sz w:val="26"/>
        </w:rPr>
        <w:t>意思確認書</w:t>
      </w:r>
    </w:p>
    <w:p w:rsidR="00B24BC9" w:rsidRDefault="00B24BC9">
      <w:pPr>
        <w:rPr>
          <w:rFonts w:eastAsia="HG丸ｺﾞｼｯｸM-PRO" w:hint="eastAsia"/>
          <w:sz w:val="26"/>
        </w:rPr>
      </w:pPr>
    </w:p>
    <w:p w:rsidR="00B24BC9" w:rsidRDefault="00C2233D">
      <w:pPr>
        <w:rPr>
          <w:rFonts w:ascii="HG丸ｺﾞｼｯｸM-PRO" w:eastAsia="HG丸ｺﾞｼｯｸM-PRO" w:hint="eastAsia"/>
          <w:sz w:val="26"/>
        </w:rPr>
      </w:pPr>
      <w:r>
        <w:rPr>
          <w:rFonts w:ascii="HG丸ｺﾞｼｯｸM-PRO" w:eastAsia="HG丸ｺﾞｼｯｸM-PRO" w:hint="eastAsia"/>
          <w:sz w:val="26"/>
        </w:rPr>
        <w:t>臨床研究</w:t>
      </w:r>
      <w:r w:rsidR="00B24BC9">
        <w:rPr>
          <w:rFonts w:ascii="HG丸ｺﾞｼｯｸM-PRO" w:eastAsia="HG丸ｺﾞｼｯｸM-PRO" w:hint="eastAsia"/>
          <w:sz w:val="26"/>
        </w:rPr>
        <w:t>名：□□□□□□□□□□□□□□□□□□□□□□</w:t>
      </w:r>
    </w:p>
    <w:p w:rsidR="00B24BC9" w:rsidRDefault="00B24BC9">
      <w:pPr>
        <w:rPr>
          <w:rFonts w:eastAsia="HG丸ｺﾞｼｯｸM-PRO" w:hint="eastAsia"/>
          <w:sz w:val="26"/>
        </w:rPr>
      </w:pPr>
      <w:r>
        <w:rPr>
          <w:rFonts w:eastAsia="HG丸ｺﾞｼｯｸM-PRO" w:hint="eastAsia"/>
          <w:sz w:val="26"/>
        </w:rPr>
        <w:t xml:space="preserve">　私はこの「</w:t>
      </w:r>
      <w:r w:rsidR="00C2233D">
        <w:rPr>
          <w:rFonts w:eastAsia="HG丸ｺﾞｼｯｸM-PRO" w:hint="eastAsia"/>
          <w:sz w:val="26"/>
        </w:rPr>
        <w:t>臨床研究</w:t>
      </w:r>
      <w:r>
        <w:rPr>
          <w:rFonts w:eastAsia="HG丸ｺﾞｼｯｸM-PRO" w:hint="eastAsia"/>
          <w:sz w:val="26"/>
        </w:rPr>
        <w:t>」について説明を聞きました。</w:t>
      </w:r>
    </w:p>
    <w:p w:rsidR="00B24BC9" w:rsidRDefault="00B24BC9">
      <w:pPr>
        <w:rPr>
          <w:rFonts w:eastAsia="HG丸ｺﾞｼｯｸM-PRO" w:hint="eastAsia"/>
          <w:sz w:val="26"/>
        </w:rPr>
      </w:pPr>
      <w:r>
        <w:rPr>
          <w:rFonts w:eastAsia="HG丸ｺﾞｼｯｸM-PRO" w:hint="eastAsia"/>
          <w:sz w:val="26"/>
        </w:rPr>
        <w:t xml:space="preserve">　私はこの「</w:t>
      </w:r>
      <w:r w:rsidR="00C2233D">
        <w:rPr>
          <w:rFonts w:eastAsia="HG丸ｺﾞｼｯｸM-PRO" w:hint="eastAsia"/>
          <w:sz w:val="26"/>
        </w:rPr>
        <w:t>臨床研究</w:t>
      </w:r>
      <w:r>
        <w:rPr>
          <w:rFonts w:eastAsia="HG丸ｺﾞｼｯｸM-PRO" w:hint="eastAsia"/>
          <w:sz w:val="26"/>
        </w:rPr>
        <w:t>」に参加します。</w:t>
      </w:r>
    </w:p>
    <w:p w:rsidR="00B24BC9" w:rsidRDefault="00B24BC9">
      <w:pPr>
        <w:rPr>
          <w:rFonts w:eastAsia="HG丸ｺﾞｼｯｸM-PRO" w:hint="eastAsia"/>
          <w:sz w:val="26"/>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3"/>
      </w:tblGrid>
      <w:tr w:rsidR="00B24BC9">
        <w:tblPrEx>
          <w:tblCellMar>
            <w:top w:w="0" w:type="dxa"/>
            <w:bottom w:w="0" w:type="dxa"/>
          </w:tblCellMar>
        </w:tblPrEx>
        <w:tc>
          <w:tcPr>
            <w:tcW w:w="5723" w:type="dxa"/>
            <w:tcBorders>
              <w:top w:val="nil"/>
              <w:left w:val="nil"/>
              <w:bottom w:val="nil"/>
              <w:right w:val="nil"/>
            </w:tcBorders>
          </w:tcPr>
          <w:p w:rsidR="00B24BC9" w:rsidRDefault="00B24BC9">
            <w:pPr>
              <w:rPr>
                <w:rFonts w:eastAsia="HG丸ｺﾞｼｯｸM-PRO" w:hint="eastAsia"/>
                <w:sz w:val="26"/>
              </w:rPr>
            </w:pPr>
          </w:p>
          <w:p w:rsidR="00B24BC9" w:rsidRDefault="00B24BC9">
            <w:pPr>
              <w:rPr>
                <w:rFonts w:eastAsia="HG丸ｺﾞｼｯｸM-PRO" w:hint="eastAsia"/>
                <w:sz w:val="26"/>
              </w:rPr>
            </w:pPr>
            <w:r>
              <w:rPr>
                <w:rFonts w:eastAsia="HG丸ｺﾞｼｯｸM-PRO" w:hint="eastAsia"/>
                <w:sz w:val="26"/>
                <w:lang w:eastAsia="zh-TW"/>
              </w:rPr>
              <w:t>意思決定日　　　　　年　　　　月　　　　日</w:t>
            </w:r>
          </w:p>
          <w:p w:rsidR="00B24BC9" w:rsidRDefault="00B24BC9">
            <w:pPr>
              <w:rPr>
                <w:rFonts w:eastAsia="HG丸ｺﾞｼｯｸM-PRO" w:hint="eastAsia"/>
                <w:sz w:val="28"/>
              </w:rPr>
            </w:pPr>
          </w:p>
          <w:p w:rsidR="00B24BC9" w:rsidRDefault="00B24BC9">
            <w:pPr>
              <w:rPr>
                <w:rFonts w:eastAsia="HG丸ｺﾞｼｯｸM-PRO" w:hint="eastAsia"/>
                <w:sz w:val="26"/>
              </w:rPr>
            </w:pPr>
            <w:r>
              <w:rPr>
                <w:rFonts w:eastAsia="HG丸ｺﾞｼｯｸM-PRO" w:hint="eastAsia"/>
                <w:sz w:val="26"/>
                <w:u w:val="single"/>
              </w:rPr>
              <w:t xml:space="preserve">名前：　　　　　　　　　　　　　　　　　　　</w:t>
            </w:r>
          </w:p>
          <w:p w:rsidR="00B24BC9" w:rsidRDefault="00B24BC9">
            <w:pPr>
              <w:rPr>
                <w:rFonts w:eastAsia="HG丸ｺﾞｼｯｸM-PRO" w:hint="eastAsia"/>
                <w:sz w:val="26"/>
              </w:rPr>
            </w:pPr>
          </w:p>
        </w:tc>
      </w:tr>
    </w:tbl>
    <w:p w:rsidR="00B24BC9" w:rsidRDefault="00B24BC9">
      <w:pPr>
        <w:jc w:val="right"/>
        <w:rPr>
          <w:rFonts w:eastAsia="HG丸ｺﾞｼｯｸM-PRO" w:hint="eastAsia"/>
          <w:sz w:val="24"/>
        </w:rPr>
      </w:pPr>
    </w:p>
    <w:p w:rsidR="00B24BC9" w:rsidRDefault="00B24BC9">
      <w:pPr>
        <w:ind w:firstLineChars="1400" w:firstLine="3360"/>
        <w:rPr>
          <w:rFonts w:eastAsia="HG丸ｺﾞｼｯｸM-PRO" w:hint="eastAsia"/>
          <w:sz w:val="24"/>
          <w:u w:val="single"/>
        </w:rPr>
      </w:pPr>
    </w:p>
    <w:p w:rsidR="002F6B64" w:rsidRDefault="002F6B64">
      <w:pPr>
        <w:ind w:firstLineChars="1400" w:firstLine="3360"/>
        <w:rPr>
          <w:rFonts w:eastAsia="HG丸ｺﾞｼｯｸM-PRO" w:hint="eastAsia"/>
          <w:sz w:val="24"/>
          <w:u w:val="single"/>
        </w:rPr>
      </w:pPr>
    </w:p>
    <w:p w:rsidR="002F6B64" w:rsidRDefault="002F6B64">
      <w:pPr>
        <w:ind w:firstLineChars="1400" w:firstLine="3360"/>
        <w:rPr>
          <w:rFonts w:eastAsia="HG丸ｺﾞｼｯｸM-PRO" w:hint="eastAsia"/>
          <w:sz w:val="24"/>
          <w:u w:val="single"/>
        </w:rPr>
      </w:pPr>
    </w:p>
    <w:p w:rsidR="00B24BC9" w:rsidRDefault="00B24BC9">
      <w:pPr>
        <w:jc w:val="right"/>
        <w:rPr>
          <w:rFonts w:eastAsia="HG丸ｺﾞｼｯｸM-PRO" w:hint="eastAsia"/>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3"/>
      </w:tblGrid>
      <w:tr w:rsidR="00B24BC9">
        <w:tblPrEx>
          <w:tblCellMar>
            <w:top w:w="0" w:type="dxa"/>
            <w:bottom w:w="0" w:type="dxa"/>
          </w:tblCellMar>
        </w:tblPrEx>
        <w:tc>
          <w:tcPr>
            <w:tcW w:w="5723" w:type="dxa"/>
            <w:tcBorders>
              <w:top w:val="nil"/>
              <w:left w:val="nil"/>
              <w:bottom w:val="nil"/>
              <w:right w:val="nil"/>
            </w:tcBorders>
          </w:tcPr>
          <w:p w:rsidR="00B24BC9" w:rsidRDefault="00B24BC9">
            <w:pPr>
              <w:rPr>
                <w:rFonts w:eastAsia="HG丸ｺﾞｼｯｸM-PRO" w:hint="eastAsia"/>
                <w:sz w:val="24"/>
              </w:rPr>
            </w:pPr>
            <w:r>
              <w:rPr>
                <w:rFonts w:eastAsia="HG丸ｺﾞｼｯｸM-PRO" w:hint="eastAsia"/>
                <w:sz w:val="24"/>
              </w:rPr>
              <w:t>担当医師</w:t>
            </w:r>
          </w:p>
          <w:p w:rsidR="00B24BC9" w:rsidRDefault="00B24BC9">
            <w:pPr>
              <w:rPr>
                <w:rFonts w:eastAsia="HG丸ｺﾞｼｯｸM-PRO" w:hint="eastAsia"/>
                <w:sz w:val="24"/>
              </w:rPr>
            </w:pPr>
          </w:p>
          <w:p w:rsidR="00B24BC9" w:rsidRDefault="00B24BC9">
            <w:pPr>
              <w:rPr>
                <w:rFonts w:eastAsia="HG丸ｺﾞｼｯｸM-PRO" w:hint="eastAsia"/>
                <w:sz w:val="24"/>
              </w:rPr>
            </w:pPr>
            <w:r>
              <w:rPr>
                <w:rFonts w:eastAsia="HG丸ｺﾞｼｯｸM-PRO" w:hint="eastAsia"/>
                <w:sz w:val="24"/>
              </w:rPr>
              <w:t>説明日　　　　　　年　　　　月　　　　日</w:t>
            </w:r>
          </w:p>
          <w:p w:rsidR="00B24BC9" w:rsidRDefault="00B24BC9">
            <w:pPr>
              <w:rPr>
                <w:rFonts w:eastAsia="HG丸ｺﾞｼｯｸM-PRO" w:hint="eastAsia"/>
                <w:sz w:val="24"/>
              </w:rPr>
            </w:pPr>
          </w:p>
          <w:p w:rsidR="00B24BC9" w:rsidRDefault="00B24BC9">
            <w:pPr>
              <w:rPr>
                <w:rFonts w:eastAsia="HG丸ｺﾞｼｯｸM-PRO" w:hint="eastAsia"/>
                <w:sz w:val="24"/>
              </w:rPr>
            </w:pPr>
            <w:r>
              <w:rPr>
                <w:rFonts w:eastAsia="HG丸ｺﾞｼｯｸM-PRO" w:hint="eastAsia"/>
                <w:sz w:val="24"/>
                <w:u w:val="single"/>
              </w:rPr>
              <w:t xml:space="preserve">名前：　　　　　　　　　　　　　　　　　　　</w:t>
            </w:r>
          </w:p>
          <w:p w:rsidR="00B24BC9" w:rsidRDefault="00B24BC9">
            <w:pPr>
              <w:rPr>
                <w:rFonts w:eastAsia="HG丸ｺﾞｼｯｸM-PRO" w:hint="eastAsia"/>
                <w:sz w:val="24"/>
              </w:rPr>
            </w:pPr>
          </w:p>
        </w:tc>
      </w:tr>
    </w:tbl>
    <w:p w:rsidR="00B24BC9" w:rsidRDefault="00B24BC9">
      <w:pPr>
        <w:rPr>
          <w:rFonts w:eastAsia="HG丸ｺﾞｼｯｸM-PRO" w:hint="eastAsia"/>
          <w:sz w:val="24"/>
        </w:rPr>
      </w:pPr>
    </w:p>
    <w:tbl>
      <w:tblPr>
        <w:tblpPr w:leftFromText="142" w:rightFromText="142" w:vertAnchor="text" w:horzAnchor="margin" w:tblpXSpec="right"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3"/>
      </w:tblGrid>
      <w:tr w:rsidR="00B24BC9">
        <w:tblPrEx>
          <w:tblCellMar>
            <w:top w:w="0" w:type="dxa"/>
            <w:bottom w:w="0" w:type="dxa"/>
          </w:tblCellMar>
        </w:tblPrEx>
        <w:tc>
          <w:tcPr>
            <w:tcW w:w="5723" w:type="dxa"/>
            <w:tcBorders>
              <w:top w:val="nil"/>
              <w:left w:val="nil"/>
              <w:bottom w:val="nil"/>
              <w:right w:val="nil"/>
            </w:tcBorders>
          </w:tcPr>
          <w:p w:rsidR="00B24BC9" w:rsidRPr="00E9493F" w:rsidRDefault="00F817CE">
            <w:pPr>
              <w:rPr>
                <w:rFonts w:ascii="HG丸ｺﾞｼｯｸM-PRO" w:eastAsia="HG丸ｺﾞｼｯｸM-PRO" w:hint="eastAsia"/>
                <w:dstrike/>
                <w:sz w:val="24"/>
              </w:rPr>
            </w:pPr>
            <w:r w:rsidRPr="00E9493F">
              <w:rPr>
                <w:rFonts w:ascii="HG丸ｺﾞｼｯｸM-PRO" w:eastAsia="HG丸ｺﾞｼｯｸM-PRO" w:hint="eastAsia"/>
                <w:sz w:val="24"/>
              </w:rPr>
              <w:t>CRC</w:t>
            </w:r>
          </w:p>
          <w:p w:rsidR="00B24BC9" w:rsidRPr="00E9493F" w:rsidRDefault="00B24BC9">
            <w:pPr>
              <w:rPr>
                <w:rFonts w:eastAsia="HG丸ｺﾞｼｯｸM-PRO" w:hint="eastAsia"/>
                <w:sz w:val="24"/>
              </w:rPr>
            </w:pPr>
          </w:p>
          <w:p w:rsidR="00B24BC9" w:rsidRPr="00E9493F" w:rsidRDefault="00B24BC9">
            <w:pPr>
              <w:rPr>
                <w:rFonts w:eastAsia="HG丸ｺﾞｼｯｸM-PRO" w:hint="eastAsia"/>
                <w:sz w:val="24"/>
              </w:rPr>
            </w:pPr>
            <w:r w:rsidRPr="00E9493F">
              <w:rPr>
                <w:rFonts w:eastAsia="HG丸ｺﾞｼｯｸM-PRO" w:hint="eastAsia"/>
                <w:sz w:val="24"/>
              </w:rPr>
              <w:t>説明日　　　　　　年　　　　月　　　　日</w:t>
            </w:r>
          </w:p>
          <w:p w:rsidR="00B24BC9" w:rsidRPr="00E9493F" w:rsidRDefault="00B24BC9">
            <w:pPr>
              <w:rPr>
                <w:rFonts w:eastAsia="HG丸ｺﾞｼｯｸM-PRO" w:hint="eastAsia"/>
                <w:sz w:val="24"/>
              </w:rPr>
            </w:pPr>
          </w:p>
          <w:p w:rsidR="00B24BC9" w:rsidRPr="00E9493F" w:rsidRDefault="00B24BC9">
            <w:pPr>
              <w:rPr>
                <w:rFonts w:eastAsia="HG丸ｺﾞｼｯｸM-PRO" w:hint="eastAsia"/>
                <w:sz w:val="24"/>
              </w:rPr>
            </w:pPr>
            <w:r w:rsidRPr="00E9493F">
              <w:rPr>
                <w:rFonts w:eastAsia="HG丸ｺﾞｼｯｸM-PRO" w:hint="eastAsia"/>
                <w:sz w:val="24"/>
                <w:u w:val="single"/>
              </w:rPr>
              <w:t xml:space="preserve">名前：　　　　　　　　　　　　　　　　　　　</w:t>
            </w:r>
          </w:p>
          <w:p w:rsidR="00B24BC9" w:rsidRPr="00E9493F" w:rsidRDefault="00B24BC9">
            <w:pPr>
              <w:rPr>
                <w:rFonts w:eastAsia="HG丸ｺﾞｼｯｸM-PRO" w:hint="eastAsia"/>
                <w:sz w:val="24"/>
              </w:rPr>
            </w:pPr>
          </w:p>
        </w:tc>
      </w:tr>
    </w:tbl>
    <w:p w:rsidR="00B24BC9" w:rsidRDefault="00B24BC9" w:rsidP="00A03D2D">
      <w:pPr>
        <w:jc w:val="right"/>
        <w:rPr>
          <w:rFonts w:hint="eastAsia"/>
        </w:rPr>
      </w:pPr>
    </w:p>
    <w:sectPr w:rsidR="00B24BC9">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06" w:rsidRDefault="001B6E06">
      <w:r>
        <w:separator/>
      </w:r>
    </w:p>
  </w:endnote>
  <w:endnote w:type="continuationSeparator" w:id="0">
    <w:p w:rsidR="001B6E06" w:rsidRDefault="001B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E46" w:rsidRPr="003F2CB2" w:rsidRDefault="00AA4E46">
    <w:pPr>
      <w:pStyle w:val="a5"/>
      <w:jc w:val="center"/>
      <w:rPr>
        <w:rFonts w:hint="eastAsia"/>
      </w:rPr>
    </w:pPr>
    <w:r>
      <w:rPr>
        <w:rStyle w:val="a7"/>
      </w:rPr>
      <w:fldChar w:fldCharType="begin"/>
    </w:r>
    <w:r>
      <w:rPr>
        <w:rStyle w:val="a7"/>
      </w:rPr>
      <w:instrText xml:space="preserve"> PAGE </w:instrText>
    </w:r>
    <w:r>
      <w:rPr>
        <w:rStyle w:val="a7"/>
      </w:rPr>
      <w:fldChar w:fldCharType="separate"/>
    </w:r>
    <w:r w:rsidR="001B6E06">
      <w:rPr>
        <w:rStyle w:val="a7"/>
        <w:noProof/>
      </w:rPr>
      <w:t>1</w:t>
    </w:r>
    <w:r>
      <w:rPr>
        <w:rStyle w:val="a7"/>
      </w:rPr>
      <w:fldChar w:fldCharType="end"/>
    </w:r>
    <w:r>
      <w:rPr>
        <w:rStyle w:val="a7"/>
        <w:rFonts w:hint="eastAsia"/>
      </w:rPr>
      <w:t>/</w:t>
    </w:r>
    <w:r w:rsidR="006162CA">
      <w:rPr>
        <w:rStyle w:val="a7"/>
      </w:rPr>
      <w:fldChar w:fldCharType="begin"/>
    </w:r>
    <w:r w:rsidR="006162CA">
      <w:rPr>
        <w:rStyle w:val="a7"/>
      </w:rPr>
      <w:instrText xml:space="preserve"> </w:instrText>
    </w:r>
    <w:r w:rsidR="006162CA">
      <w:rPr>
        <w:rStyle w:val="a7"/>
        <w:rFonts w:hint="eastAsia"/>
      </w:rPr>
      <w:instrText>NUMPAGES  \* Arabic  \* MERGEFORMAT</w:instrText>
    </w:r>
    <w:r w:rsidR="006162CA">
      <w:rPr>
        <w:rStyle w:val="a7"/>
      </w:rPr>
      <w:instrText xml:space="preserve"> </w:instrText>
    </w:r>
    <w:r w:rsidR="006162CA">
      <w:rPr>
        <w:rStyle w:val="a7"/>
      </w:rPr>
      <w:fldChar w:fldCharType="separate"/>
    </w:r>
    <w:r w:rsidR="006162CA">
      <w:rPr>
        <w:rStyle w:val="a7"/>
        <w:noProof/>
      </w:rPr>
      <w:t>10</w:t>
    </w:r>
    <w:r w:rsidR="006162CA">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2CA" w:rsidRDefault="006162CA" w:rsidP="006162CA">
    <w:pPr>
      <w:pStyle w:val="a5"/>
      <w:jc w:val="center"/>
      <w:rPr>
        <w:rFonts w:hint="eastAsia"/>
      </w:rPr>
    </w:pPr>
    <w:r>
      <w:rPr>
        <w:rStyle w:val="a7"/>
      </w:rPr>
      <w:fldChar w:fldCharType="begin"/>
    </w:r>
    <w:r>
      <w:rPr>
        <w:rStyle w:val="a7"/>
      </w:rPr>
      <w:instrText xml:space="preserve"> PAGE </w:instrText>
    </w:r>
    <w:r>
      <w:rPr>
        <w:rStyle w:val="a7"/>
      </w:rPr>
      <w:fldChar w:fldCharType="separate"/>
    </w:r>
    <w:r>
      <w:rPr>
        <w:rStyle w:val="a7"/>
      </w:rPr>
      <w:t>10</w:t>
    </w:r>
    <w:r>
      <w:rPr>
        <w:rStyle w:val="a7"/>
      </w:rPr>
      <w:fldChar w:fldCharType="end"/>
    </w:r>
    <w:r>
      <w:rPr>
        <w:rStyle w:val="a7"/>
        <w:rFonts w:hint="eastAsia"/>
      </w:rPr>
      <w:t>/</w:t>
    </w:r>
    <w:r>
      <w:rPr>
        <w:rStyle w:val="a7"/>
      </w:rPr>
      <w:fldChar w:fldCharType="begin"/>
    </w:r>
    <w:r>
      <w:rPr>
        <w:rStyle w:val="a7"/>
      </w:rPr>
      <w:instrText xml:space="preserve"> </w:instrText>
    </w:r>
    <w:r>
      <w:rPr>
        <w:rStyle w:val="a7"/>
        <w:rFonts w:hint="eastAsia"/>
      </w:rPr>
      <w:instrText>NUMPAGES  \* Arabic  \* MERGEFORMAT</w:instrText>
    </w:r>
    <w:r>
      <w:rPr>
        <w:rStyle w:val="a7"/>
      </w:rPr>
      <w:instrText xml:space="preserve"> </w:instrText>
    </w:r>
    <w:r>
      <w:rPr>
        <w:rStyle w:val="a7"/>
      </w:rPr>
      <w:fldChar w:fldCharType="separate"/>
    </w:r>
    <w:r>
      <w:rPr>
        <w:rStyle w:val="a7"/>
      </w:rPr>
      <w:t>10</w:t>
    </w:r>
    <w:r>
      <w:rPr>
        <w:rStyle w:val="a7"/>
      </w:rPr>
      <w:fldChar w:fldCharType="end"/>
    </w:r>
  </w:p>
  <w:p w:rsidR="00AA4E46" w:rsidRDefault="00AA4E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06" w:rsidRDefault="001B6E06">
      <w:r>
        <w:separator/>
      </w:r>
    </w:p>
  </w:footnote>
  <w:footnote w:type="continuationSeparator" w:id="0">
    <w:p w:rsidR="001B6E06" w:rsidRDefault="001B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E46" w:rsidRPr="00D94FED" w:rsidRDefault="00AA4E46">
    <w:pPr>
      <w:pStyle w:val="a4"/>
      <w:rPr>
        <w:rFonts w:ascii="HG丸ｺﾞｼｯｸM-PRO" w:eastAsia="HG丸ｺﾞｼｯｸM-PRO" w:hAnsi="ＭＳ Ｐゴシック" w:hint="eastAsia"/>
      </w:rPr>
    </w:pPr>
    <w:r>
      <w:rPr>
        <w:rFonts w:ascii="HG丸ｺﾞｼｯｸM-PRO" w:eastAsia="HG丸ｺﾞｼｯｸM-PRO" w:hAnsi="ＭＳ Ｐゴシック" w:hint="eastAsia"/>
        <w:sz w:val="16"/>
      </w:rPr>
      <w:t>アセント文書</w:t>
    </w:r>
    <w:r w:rsidR="00D94FED" w:rsidRPr="00D94FED">
      <w:rPr>
        <w:rFonts w:ascii="HG丸ｺﾞｼｯｸM-PRO" w:eastAsia="HG丸ｺﾞｼｯｸM-PRO" w:hAnsi="ＭＳ Ｐゴシック" w:hint="eastAsia"/>
        <w:sz w:val="16"/>
      </w:rPr>
      <w:t>（主に中</w:t>
    </w:r>
    <w:r w:rsidR="006162CA">
      <w:rPr>
        <w:rFonts w:ascii="HG丸ｺﾞｼｯｸM-PRO" w:eastAsia="HG丸ｺﾞｼｯｸM-PRO" w:hAnsi="ＭＳ Ｐゴシック" w:hint="eastAsia"/>
        <w:sz w:val="16"/>
      </w:rPr>
      <w:t>学生</w:t>
    </w:r>
    <w:r w:rsidR="00D94FED" w:rsidRPr="00D94FED">
      <w:rPr>
        <w:rFonts w:ascii="HG丸ｺﾞｼｯｸM-PRO" w:eastAsia="HG丸ｺﾞｼｯｸM-PRO" w:hAnsi="ＭＳ Ｐゴシック" w:hint="eastAsia"/>
        <w:sz w:val="16"/>
      </w:rPr>
      <w:t>）</w:t>
    </w:r>
  </w:p>
  <w:p w:rsidR="00AA4E46" w:rsidRDefault="00C2233D">
    <w:pPr>
      <w:pStyle w:val="a4"/>
      <w:rPr>
        <w:rFonts w:ascii="HG丸ｺﾞｼｯｸM-PRO" w:eastAsia="HG丸ｺﾞｼｯｸM-PRO" w:hAnsi="ＭＳ Ｐゴシック" w:hint="eastAsia"/>
        <w:sz w:val="16"/>
      </w:rPr>
    </w:pPr>
    <w:r>
      <w:rPr>
        <w:rFonts w:ascii="HG丸ｺﾞｼｯｸM-PRO" w:eastAsia="HG丸ｺﾞｼｯｸM-PRO" w:hAnsi="ＭＳ Ｐゴシック" w:hint="eastAsia"/>
        <w:sz w:val="16"/>
      </w:rPr>
      <w:t>臨床研究</w:t>
    </w:r>
    <w:r w:rsidR="00AA4E46">
      <w:rPr>
        <w:rFonts w:ascii="HG丸ｺﾞｼｯｸM-PRO" w:eastAsia="HG丸ｺﾞｼｯｸM-PRO" w:hAnsi="ＭＳ Ｐゴシック" w:hint="eastAsia"/>
        <w:sz w:val="16"/>
      </w:rPr>
      <w:t>名</w:t>
    </w:r>
    <w:r w:rsidR="0070317F">
      <w:rPr>
        <w:rFonts w:ascii="HG丸ｺﾞｼｯｸM-PRO" w:eastAsia="HG丸ｺﾞｼｯｸM-PRO" w:hAnsi="ＭＳ Ｐゴシック" w:hint="eastAsia"/>
        <w:sz w:val="16"/>
      </w:rPr>
      <w:t xml:space="preserve">　研究計画書の課題名を記載すること。</w:t>
    </w:r>
  </w:p>
  <w:p w:rsidR="00B821F8" w:rsidRPr="00B821F8" w:rsidRDefault="00AA4E46">
    <w:pPr>
      <w:pStyle w:val="a4"/>
      <w:rPr>
        <w:rFonts w:ascii="HG丸ｺﾞｼｯｸM-PRO" w:eastAsia="HG丸ｺﾞｼｯｸM-PRO" w:hAnsi="ＭＳ Ｐゴシック" w:hint="eastAsia"/>
        <w:sz w:val="16"/>
      </w:rPr>
    </w:pPr>
    <w:r>
      <w:rPr>
        <w:rFonts w:ascii="HG丸ｺﾞｼｯｸM-PRO" w:eastAsia="HG丸ｺﾞｼｯｸM-PRO" w:hAnsi="ＭＳ Ｐゴシック" w:hint="eastAsia"/>
        <w:sz w:val="16"/>
      </w:rPr>
      <w:t>版番号</w:t>
    </w:r>
    <w:r w:rsidR="00B821F8">
      <w:rPr>
        <w:rFonts w:ascii="HG丸ｺﾞｼｯｸM-PRO" w:eastAsia="HG丸ｺﾞｼｯｸM-PRO" w:hAnsi="ＭＳ Ｐゴシック" w:hint="eastAsia"/>
        <w:sz w:val="16"/>
      </w:rPr>
      <w:t xml:space="preserve">　</w:t>
    </w:r>
    <w:r>
      <w:rPr>
        <w:rFonts w:ascii="HG丸ｺﾞｼｯｸM-PRO" w:eastAsia="HG丸ｺﾞｼｯｸM-PRO" w:hAnsi="ＭＳ Ｐゴシック" w:hint="eastAsia"/>
        <w:sz w:val="16"/>
      </w:rPr>
      <w:t>作成年月日</w:t>
    </w:r>
    <w:r w:rsidR="00B821F8">
      <w:rPr>
        <w:rFonts w:ascii="HG丸ｺﾞｼｯｸM-PRO" w:eastAsia="HG丸ｺﾞｼｯｸM-PRO" w:hAnsi="ＭＳ Ｐゴシック" w:hint="eastAsi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17E"/>
    <w:multiLevelType w:val="hybridMultilevel"/>
    <w:tmpl w:val="4636E42E"/>
    <w:lvl w:ilvl="0" w:tplc="04090001">
      <w:start w:val="1"/>
      <w:numFmt w:val="bullet"/>
      <w:lvlText w:val=""/>
      <w:lvlJc w:val="left"/>
      <w:pPr>
        <w:ind w:left="420" w:hanging="420"/>
      </w:pPr>
      <w:rPr>
        <w:rFonts w:ascii="Wingdings" w:hAnsi="Wingdings" w:hint="default"/>
      </w:rPr>
    </w:lvl>
    <w:lvl w:ilvl="1" w:tplc="1A582CA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230FE"/>
    <w:multiLevelType w:val="hybridMultilevel"/>
    <w:tmpl w:val="91E46018"/>
    <w:lvl w:ilvl="0" w:tplc="0D9A37D2">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3E43B2"/>
    <w:multiLevelType w:val="hybridMultilevel"/>
    <w:tmpl w:val="F9362D48"/>
    <w:lvl w:ilvl="0" w:tplc="8402D67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281119"/>
    <w:multiLevelType w:val="hybridMultilevel"/>
    <w:tmpl w:val="540819DA"/>
    <w:lvl w:ilvl="0" w:tplc="EF227E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312156"/>
    <w:multiLevelType w:val="hybridMultilevel"/>
    <w:tmpl w:val="0C649EAC"/>
    <w:lvl w:ilvl="0" w:tplc="586ECD14">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562614"/>
    <w:multiLevelType w:val="hybridMultilevel"/>
    <w:tmpl w:val="F59ADC96"/>
    <w:lvl w:ilvl="0" w:tplc="EF227E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F83C0A"/>
    <w:multiLevelType w:val="hybridMultilevel"/>
    <w:tmpl w:val="4782D0F2"/>
    <w:lvl w:ilvl="0" w:tplc="A6FEE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E0022"/>
    <w:multiLevelType w:val="hybridMultilevel"/>
    <w:tmpl w:val="09B24CC4"/>
    <w:lvl w:ilvl="0" w:tplc="F2D462E2">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D3B73A7"/>
    <w:multiLevelType w:val="hybridMultilevel"/>
    <w:tmpl w:val="0582B48E"/>
    <w:lvl w:ilvl="0" w:tplc="AB0EC9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8C2953"/>
    <w:multiLevelType w:val="hybridMultilevel"/>
    <w:tmpl w:val="01D00678"/>
    <w:lvl w:ilvl="0" w:tplc="1A582CA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6ED6BF4"/>
    <w:multiLevelType w:val="hybridMultilevel"/>
    <w:tmpl w:val="D74618EA"/>
    <w:lvl w:ilvl="0" w:tplc="888009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3"/>
  </w:num>
  <w:num w:numId="4">
    <w:abstractNumId w:val="2"/>
  </w:num>
  <w:num w:numId="5">
    <w:abstractNumId w:val="6"/>
  </w:num>
  <w:num w:numId="6">
    <w:abstractNumId w:val="9"/>
  </w:num>
  <w:num w:numId="7">
    <w:abstractNumId w:val="7"/>
  </w:num>
  <w:num w:numId="8">
    <w:abstractNumId w:val="10"/>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ffc,#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03"/>
    <w:rsid w:val="00006DC3"/>
    <w:rsid w:val="000112AD"/>
    <w:rsid w:val="00011708"/>
    <w:rsid w:val="0001304A"/>
    <w:rsid w:val="00030462"/>
    <w:rsid w:val="00066B80"/>
    <w:rsid w:val="00072F36"/>
    <w:rsid w:val="0007381C"/>
    <w:rsid w:val="000A2C80"/>
    <w:rsid w:val="000A2D08"/>
    <w:rsid w:val="000A54CB"/>
    <w:rsid w:val="000A7BA3"/>
    <w:rsid w:val="000E3C97"/>
    <w:rsid w:val="000F395A"/>
    <w:rsid w:val="00102873"/>
    <w:rsid w:val="001041A1"/>
    <w:rsid w:val="0011542E"/>
    <w:rsid w:val="001240A1"/>
    <w:rsid w:val="00141AA8"/>
    <w:rsid w:val="00160995"/>
    <w:rsid w:val="001627FB"/>
    <w:rsid w:val="00182303"/>
    <w:rsid w:val="0019240F"/>
    <w:rsid w:val="001A2B5E"/>
    <w:rsid w:val="001B6E06"/>
    <w:rsid w:val="001B71FC"/>
    <w:rsid w:val="001C4F77"/>
    <w:rsid w:val="001F75BA"/>
    <w:rsid w:val="00230069"/>
    <w:rsid w:val="002573F9"/>
    <w:rsid w:val="002B67FA"/>
    <w:rsid w:val="002D57BD"/>
    <w:rsid w:val="002E07BA"/>
    <w:rsid w:val="002E7049"/>
    <w:rsid w:val="002F6B64"/>
    <w:rsid w:val="003135A8"/>
    <w:rsid w:val="0032031D"/>
    <w:rsid w:val="00332566"/>
    <w:rsid w:val="00335EEC"/>
    <w:rsid w:val="003555B3"/>
    <w:rsid w:val="0036114F"/>
    <w:rsid w:val="0036299E"/>
    <w:rsid w:val="00376163"/>
    <w:rsid w:val="003A05F1"/>
    <w:rsid w:val="003A7CAF"/>
    <w:rsid w:val="003A7D56"/>
    <w:rsid w:val="003E5CA4"/>
    <w:rsid w:val="003F2CB2"/>
    <w:rsid w:val="00405A32"/>
    <w:rsid w:val="00417434"/>
    <w:rsid w:val="00457F57"/>
    <w:rsid w:val="004957E7"/>
    <w:rsid w:val="00497B55"/>
    <w:rsid w:val="004A339D"/>
    <w:rsid w:val="004B13EB"/>
    <w:rsid w:val="004B2B00"/>
    <w:rsid w:val="004C417F"/>
    <w:rsid w:val="004F1BE5"/>
    <w:rsid w:val="005138B1"/>
    <w:rsid w:val="00513B65"/>
    <w:rsid w:val="005221B5"/>
    <w:rsid w:val="005221C0"/>
    <w:rsid w:val="00524274"/>
    <w:rsid w:val="005361BD"/>
    <w:rsid w:val="00551FC1"/>
    <w:rsid w:val="00554864"/>
    <w:rsid w:val="00563C61"/>
    <w:rsid w:val="005777FB"/>
    <w:rsid w:val="005823C4"/>
    <w:rsid w:val="00584C50"/>
    <w:rsid w:val="005A2073"/>
    <w:rsid w:val="005A3F04"/>
    <w:rsid w:val="005C46B9"/>
    <w:rsid w:val="005D6FE8"/>
    <w:rsid w:val="005D74C2"/>
    <w:rsid w:val="005F3D8E"/>
    <w:rsid w:val="00603953"/>
    <w:rsid w:val="00611B73"/>
    <w:rsid w:val="006162CA"/>
    <w:rsid w:val="006200C7"/>
    <w:rsid w:val="00621644"/>
    <w:rsid w:val="0063207D"/>
    <w:rsid w:val="0064334C"/>
    <w:rsid w:val="00647F06"/>
    <w:rsid w:val="006555B4"/>
    <w:rsid w:val="00675C21"/>
    <w:rsid w:val="00691319"/>
    <w:rsid w:val="006A162B"/>
    <w:rsid w:val="006A6889"/>
    <w:rsid w:val="006B34AD"/>
    <w:rsid w:val="006B4143"/>
    <w:rsid w:val="006C4358"/>
    <w:rsid w:val="006E36D5"/>
    <w:rsid w:val="006E4AA6"/>
    <w:rsid w:val="0070317F"/>
    <w:rsid w:val="0072263F"/>
    <w:rsid w:val="00725105"/>
    <w:rsid w:val="007257B1"/>
    <w:rsid w:val="0072586C"/>
    <w:rsid w:val="0074163F"/>
    <w:rsid w:val="00742FE7"/>
    <w:rsid w:val="00763AD0"/>
    <w:rsid w:val="00792438"/>
    <w:rsid w:val="00796217"/>
    <w:rsid w:val="007B29AE"/>
    <w:rsid w:val="007C2452"/>
    <w:rsid w:val="007F02B0"/>
    <w:rsid w:val="007F4D55"/>
    <w:rsid w:val="0080439A"/>
    <w:rsid w:val="00810F2E"/>
    <w:rsid w:val="00845D33"/>
    <w:rsid w:val="00847A15"/>
    <w:rsid w:val="0085171F"/>
    <w:rsid w:val="0085181D"/>
    <w:rsid w:val="00853D66"/>
    <w:rsid w:val="0087207C"/>
    <w:rsid w:val="00882A3F"/>
    <w:rsid w:val="00891349"/>
    <w:rsid w:val="008972B7"/>
    <w:rsid w:val="008A0077"/>
    <w:rsid w:val="008A47AF"/>
    <w:rsid w:val="008C0B00"/>
    <w:rsid w:val="008C0BD4"/>
    <w:rsid w:val="008D32D2"/>
    <w:rsid w:val="008F0F27"/>
    <w:rsid w:val="008F71DC"/>
    <w:rsid w:val="009115BC"/>
    <w:rsid w:val="00936A70"/>
    <w:rsid w:val="00942504"/>
    <w:rsid w:val="0094562E"/>
    <w:rsid w:val="00964489"/>
    <w:rsid w:val="00964F28"/>
    <w:rsid w:val="00970ADA"/>
    <w:rsid w:val="00973149"/>
    <w:rsid w:val="00975F59"/>
    <w:rsid w:val="00997B51"/>
    <w:rsid w:val="009A7B1F"/>
    <w:rsid w:val="009B1BDE"/>
    <w:rsid w:val="009C5420"/>
    <w:rsid w:val="009E24A2"/>
    <w:rsid w:val="009E6EC6"/>
    <w:rsid w:val="009F7251"/>
    <w:rsid w:val="00A01361"/>
    <w:rsid w:val="00A019D3"/>
    <w:rsid w:val="00A03D2D"/>
    <w:rsid w:val="00A52EE1"/>
    <w:rsid w:val="00A60061"/>
    <w:rsid w:val="00AA4743"/>
    <w:rsid w:val="00AA4E46"/>
    <w:rsid w:val="00AD561B"/>
    <w:rsid w:val="00AD6B3E"/>
    <w:rsid w:val="00AE3077"/>
    <w:rsid w:val="00AF3945"/>
    <w:rsid w:val="00AF6E69"/>
    <w:rsid w:val="00B1745D"/>
    <w:rsid w:val="00B22789"/>
    <w:rsid w:val="00B24BC9"/>
    <w:rsid w:val="00B2685B"/>
    <w:rsid w:val="00B27CEB"/>
    <w:rsid w:val="00B30480"/>
    <w:rsid w:val="00B417E9"/>
    <w:rsid w:val="00B821F8"/>
    <w:rsid w:val="00B826E3"/>
    <w:rsid w:val="00B83357"/>
    <w:rsid w:val="00B87CC4"/>
    <w:rsid w:val="00B91959"/>
    <w:rsid w:val="00B92E3C"/>
    <w:rsid w:val="00B93245"/>
    <w:rsid w:val="00BA6066"/>
    <w:rsid w:val="00BC4F17"/>
    <w:rsid w:val="00BC7981"/>
    <w:rsid w:val="00BD3EAB"/>
    <w:rsid w:val="00BE01AC"/>
    <w:rsid w:val="00BF184C"/>
    <w:rsid w:val="00C065AE"/>
    <w:rsid w:val="00C2233D"/>
    <w:rsid w:val="00C258D9"/>
    <w:rsid w:val="00C2622D"/>
    <w:rsid w:val="00C333F0"/>
    <w:rsid w:val="00C40802"/>
    <w:rsid w:val="00C528D1"/>
    <w:rsid w:val="00C53070"/>
    <w:rsid w:val="00C535E0"/>
    <w:rsid w:val="00C5547B"/>
    <w:rsid w:val="00C6215D"/>
    <w:rsid w:val="00C7672A"/>
    <w:rsid w:val="00C92A65"/>
    <w:rsid w:val="00C96C66"/>
    <w:rsid w:val="00CA2E07"/>
    <w:rsid w:val="00CA3893"/>
    <w:rsid w:val="00CA5530"/>
    <w:rsid w:val="00CA7FC8"/>
    <w:rsid w:val="00CB4B64"/>
    <w:rsid w:val="00CC0870"/>
    <w:rsid w:val="00CC4D47"/>
    <w:rsid w:val="00CD546A"/>
    <w:rsid w:val="00CD68E6"/>
    <w:rsid w:val="00CF5BF2"/>
    <w:rsid w:val="00D028AD"/>
    <w:rsid w:val="00D02E25"/>
    <w:rsid w:val="00D07BCE"/>
    <w:rsid w:val="00D47842"/>
    <w:rsid w:val="00D61C7D"/>
    <w:rsid w:val="00D6402E"/>
    <w:rsid w:val="00D76736"/>
    <w:rsid w:val="00D7696A"/>
    <w:rsid w:val="00D94FED"/>
    <w:rsid w:val="00D96BFE"/>
    <w:rsid w:val="00DA3199"/>
    <w:rsid w:val="00DA31B3"/>
    <w:rsid w:val="00DA36CF"/>
    <w:rsid w:val="00DB01EB"/>
    <w:rsid w:val="00DB3031"/>
    <w:rsid w:val="00DC3C60"/>
    <w:rsid w:val="00DC4642"/>
    <w:rsid w:val="00DC5D1E"/>
    <w:rsid w:val="00DD0D80"/>
    <w:rsid w:val="00E02F7D"/>
    <w:rsid w:val="00E045DB"/>
    <w:rsid w:val="00E23E33"/>
    <w:rsid w:val="00E33849"/>
    <w:rsid w:val="00E46895"/>
    <w:rsid w:val="00E47DD7"/>
    <w:rsid w:val="00E658E5"/>
    <w:rsid w:val="00E816E4"/>
    <w:rsid w:val="00E9493F"/>
    <w:rsid w:val="00EA2C6B"/>
    <w:rsid w:val="00EA6247"/>
    <w:rsid w:val="00EB011D"/>
    <w:rsid w:val="00ED7658"/>
    <w:rsid w:val="00F07D6A"/>
    <w:rsid w:val="00F15D23"/>
    <w:rsid w:val="00F24197"/>
    <w:rsid w:val="00F424D0"/>
    <w:rsid w:val="00F663B9"/>
    <w:rsid w:val="00F7283A"/>
    <w:rsid w:val="00F817CE"/>
    <w:rsid w:val="00F946E0"/>
    <w:rsid w:val="00FB6EFC"/>
    <w:rsid w:val="00FC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c,#fcf"/>
    </o:shapedefaults>
    <o:shapelayout v:ext="edit">
      <o:idmap v:ext="edit" data="1"/>
    </o:shapelayout>
  </w:shapeDefaults>
  <w:decimalSymbol w:val="."/>
  <w:listSeparator w:val=","/>
  <w14:docId w14:val="3016DF0F"/>
  <w15:chartTrackingRefBased/>
  <w15:docId w15:val="{5E319298-D00A-4F09-98D6-BDC0901C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F15D23"/>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link w:val="aa"/>
    <w:uiPriority w:val="99"/>
    <w:semiHidden/>
    <w:pPr>
      <w:jc w:val="left"/>
    </w:pPr>
  </w:style>
  <w:style w:type="character" w:customStyle="1" w:styleId="1">
    <w:name w:val=" (文字) (文字)1"/>
    <w:rPr>
      <w:kern w:val="2"/>
      <w:sz w:val="21"/>
      <w:szCs w:val="24"/>
    </w:rPr>
  </w:style>
  <w:style w:type="paragraph" w:styleId="ab">
    <w:name w:val="annotation subject"/>
    <w:basedOn w:val="a9"/>
    <w:next w:val="a9"/>
    <w:rPr>
      <w:b/>
      <w:bCs/>
    </w:rPr>
  </w:style>
  <w:style w:type="character" w:customStyle="1" w:styleId="ac">
    <w:name w:val=" (文字) (文字)"/>
    <w:rPr>
      <w:b/>
      <w:bCs/>
      <w:kern w:val="2"/>
      <w:sz w:val="21"/>
      <w:szCs w:val="24"/>
    </w:rPr>
  </w:style>
  <w:style w:type="paragraph" w:styleId="ad">
    <w:name w:val="Body Text"/>
    <w:basedOn w:val="a"/>
    <w:rPr>
      <w:rFonts w:ascii="HG丸ｺﾞｼｯｸM-PRO" w:eastAsia="HG丸ｺﾞｼｯｸM-PRO"/>
      <w:sz w:val="24"/>
    </w:rPr>
  </w:style>
  <w:style w:type="character" w:customStyle="1" w:styleId="21">
    <w:name w:val=" (文字) (文字)2"/>
    <w:rPr>
      <w:rFonts w:ascii="HG丸ｺﾞｼｯｸM-PRO" w:eastAsia="HG丸ｺﾞｼｯｸM-PRO" w:hAnsi="Century"/>
      <w:kern w:val="2"/>
      <w:sz w:val="24"/>
      <w:szCs w:val="24"/>
      <w:lang w:val="en-US" w:eastAsia="ja-JP" w:bidi="ar-SA"/>
    </w:rPr>
  </w:style>
  <w:style w:type="paragraph" w:styleId="ae">
    <w:name w:val="Body Text Indent"/>
    <w:basedOn w:val="a"/>
    <w:pPr>
      <w:tabs>
        <w:tab w:val="left" w:pos="180"/>
      </w:tabs>
      <w:spacing w:line="360" w:lineRule="auto"/>
      <w:ind w:leftChars="171" w:left="359" w:firstLineChars="75" w:firstLine="180"/>
      <w:jc w:val="left"/>
    </w:pPr>
    <w:rPr>
      <w:rFonts w:eastAsia="HG丸ｺﾞｼｯｸM-PRO"/>
      <w:sz w:val="24"/>
    </w:rPr>
  </w:style>
  <w:style w:type="paragraph" w:styleId="af">
    <w:name w:val="Revision"/>
    <w:hidden/>
    <w:uiPriority w:val="99"/>
    <w:semiHidden/>
    <w:rsid w:val="004F1BE5"/>
    <w:rPr>
      <w:kern w:val="2"/>
      <w:sz w:val="21"/>
      <w:szCs w:val="24"/>
    </w:rPr>
  </w:style>
  <w:style w:type="character" w:customStyle="1" w:styleId="aa">
    <w:name w:val="コメント文字列 (文字)"/>
    <w:link w:val="a9"/>
    <w:uiPriority w:val="99"/>
    <w:semiHidden/>
    <w:rsid w:val="00AF6E69"/>
    <w:rPr>
      <w:kern w:val="2"/>
      <w:sz w:val="21"/>
      <w:szCs w:val="24"/>
    </w:rPr>
  </w:style>
  <w:style w:type="paragraph" w:customStyle="1" w:styleId="10">
    <w:name w:val="スタイル1"/>
    <w:basedOn w:val="2"/>
    <w:link w:val="11"/>
    <w:qFormat/>
    <w:rsid w:val="00F15D23"/>
    <w:pPr>
      <w:keepNext w:val="0"/>
      <w:widowControl/>
      <w:pBdr>
        <w:bottom w:val="single" w:sz="24" w:space="1" w:color="70AD47"/>
      </w:pBdr>
      <w:spacing w:beforeLines="70" w:before="368" w:afterLines="30" w:after="157"/>
      <w:ind w:left="567" w:hanging="567"/>
      <w:jc w:val="left"/>
    </w:pPr>
    <w:rPr>
      <w:rFonts w:ascii="Calibri" w:eastAsia="HG丸ｺﾞｼｯｸM-PRO" w:hAnsi="Calibri"/>
      <w:b/>
      <w:bCs/>
      <w:caps/>
      <w:spacing w:val="15"/>
      <w:kern w:val="0"/>
      <w:sz w:val="28"/>
      <w:szCs w:val="22"/>
    </w:rPr>
  </w:style>
  <w:style w:type="character" w:customStyle="1" w:styleId="11">
    <w:name w:val="スタイル1 (文字)"/>
    <w:link w:val="10"/>
    <w:rsid w:val="00F15D23"/>
    <w:rPr>
      <w:rFonts w:ascii="Calibri" w:eastAsia="HG丸ｺﾞｼｯｸM-PRO" w:hAnsi="Calibri"/>
      <w:b/>
      <w:bCs/>
      <w:caps/>
      <w:spacing w:val="15"/>
      <w:sz w:val="28"/>
      <w:szCs w:val="22"/>
    </w:rPr>
  </w:style>
  <w:style w:type="character" w:customStyle="1" w:styleId="20">
    <w:name w:val="見出し 2 (文字)"/>
    <w:link w:val="2"/>
    <w:semiHidden/>
    <w:rsid w:val="00F15D23"/>
    <w:rPr>
      <w:rFonts w:ascii="Arial" w:eastAsia="ＭＳ ゴシック" w:hAnsi="Arial" w:cs="Times New Roman"/>
      <w:kern w:val="2"/>
      <w:sz w:val="21"/>
      <w:szCs w:val="24"/>
    </w:rPr>
  </w:style>
  <w:style w:type="character" w:customStyle="1" w:styleId="a6">
    <w:name w:val="フッター (文字)"/>
    <w:link w:val="a5"/>
    <w:uiPriority w:val="99"/>
    <w:rsid w:val="006162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33846">
      <w:bodyDiv w:val="1"/>
      <w:marLeft w:val="0"/>
      <w:marRight w:val="0"/>
      <w:marTop w:val="0"/>
      <w:marBottom w:val="0"/>
      <w:divBdr>
        <w:top w:val="none" w:sz="0" w:space="0" w:color="auto"/>
        <w:left w:val="none" w:sz="0" w:space="0" w:color="auto"/>
        <w:bottom w:val="none" w:sz="0" w:space="0" w:color="auto"/>
        <w:right w:val="none" w:sz="0" w:space="0" w:color="auto"/>
      </w:divBdr>
    </w:div>
    <w:div w:id="20465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9385D-7E5A-45D4-BA76-B5CF9E82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708</Words>
  <Characters>4039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きかんし気管支ぜんそくでちりょう治療をしているかんじゃ患者さんへ</vt:lpstr>
      <vt:lpstr>きかんし気管支ぜんそくでちりょう治療をしているかんじゃ患者さんへ</vt:lpstr>
    </vt:vector>
  </TitlesOfParts>
  <Company>FJ-WORK</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きかんし気管支ぜんそくでちりょう治療をしているかんじゃ患者さんへ</dc:title>
  <dc:subject/>
  <dc:creator>ncchhd</dc:creator>
  <cp:keywords/>
  <cp:lastModifiedBy>前川　寛之</cp:lastModifiedBy>
  <cp:revision>2</cp:revision>
  <cp:lastPrinted>2011-10-28T06:39:00Z</cp:lastPrinted>
  <dcterms:created xsi:type="dcterms:W3CDTF">2022-06-09T01:34:00Z</dcterms:created>
  <dcterms:modified xsi:type="dcterms:W3CDTF">2022-06-09T01:34:00Z</dcterms:modified>
</cp:coreProperties>
</file>